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224E" w14:textId="77777777" w:rsidR="00BA1895" w:rsidRDefault="00BA1895" w:rsidP="0099441B">
      <w:pPr>
        <w:ind w:firstLine="567"/>
        <w:jc w:val="center"/>
        <w:rPr>
          <w:rFonts w:ascii="Times New Roman" w:hAnsi="Times New Roman"/>
          <w:b/>
          <w:lang w:val="vi-VN"/>
        </w:rPr>
      </w:pPr>
    </w:p>
    <w:p w14:paraId="4FA0D1F7" w14:textId="77777777" w:rsidR="00BA1895" w:rsidRDefault="00BA1895" w:rsidP="0099441B">
      <w:pPr>
        <w:ind w:firstLine="567"/>
        <w:jc w:val="center"/>
        <w:rPr>
          <w:rFonts w:ascii="Times New Roman" w:hAnsi="Times New Roman"/>
          <w:b/>
          <w:lang w:val="vi-VN"/>
        </w:rPr>
      </w:pPr>
    </w:p>
    <w:p w14:paraId="67A3E372" w14:textId="77777777" w:rsidR="0099441B" w:rsidRPr="00597592" w:rsidRDefault="0099441B" w:rsidP="0099441B">
      <w:pPr>
        <w:ind w:firstLine="567"/>
        <w:jc w:val="center"/>
        <w:rPr>
          <w:rFonts w:ascii="Times New Roman" w:hAnsi="Times New Roman"/>
          <w:b/>
          <w:lang w:val="vi-VN"/>
        </w:rPr>
      </w:pPr>
      <w:r w:rsidRPr="00496BCE">
        <w:rPr>
          <w:rFonts w:ascii="Times New Roman" w:hAnsi="Times New Roman"/>
          <w:b/>
          <w:lang w:val="vi-VN"/>
        </w:rPr>
        <w:t>DANH SÁCH CƠ SỞ VI PHẠM HÀNH CHÍNH VỀ PCCC</w:t>
      </w:r>
      <w:r w:rsidRPr="00597592">
        <w:rPr>
          <w:rFonts w:ascii="Times New Roman" w:hAnsi="Times New Roman"/>
          <w:b/>
          <w:lang w:val="vi-VN"/>
        </w:rPr>
        <w:t xml:space="preserve"> THÁNG </w:t>
      </w:r>
      <w:r w:rsidR="000D1FA0" w:rsidRPr="00597592">
        <w:rPr>
          <w:rFonts w:ascii="Times New Roman" w:hAnsi="Times New Roman"/>
          <w:b/>
          <w:lang w:val="vi-VN"/>
        </w:rPr>
        <w:t>0</w:t>
      </w:r>
      <w:r w:rsidR="00463789" w:rsidRPr="00597592">
        <w:rPr>
          <w:rFonts w:ascii="Times New Roman" w:hAnsi="Times New Roman"/>
          <w:b/>
          <w:lang w:val="vi-VN"/>
        </w:rPr>
        <w:t>2</w:t>
      </w:r>
      <w:r w:rsidRPr="00597592">
        <w:rPr>
          <w:rFonts w:ascii="Times New Roman" w:hAnsi="Times New Roman"/>
          <w:b/>
          <w:lang w:val="vi-VN"/>
        </w:rPr>
        <w:t>/202</w:t>
      </w:r>
      <w:r w:rsidR="000D1FA0" w:rsidRPr="00597592">
        <w:rPr>
          <w:rFonts w:ascii="Times New Roman" w:hAnsi="Times New Roman"/>
          <w:b/>
          <w:lang w:val="vi-VN"/>
        </w:rPr>
        <w:t>3</w:t>
      </w:r>
    </w:p>
    <w:p w14:paraId="223BB735" w14:textId="77777777" w:rsidR="0099441B" w:rsidRPr="00496BCE" w:rsidRDefault="00385A54" w:rsidP="0099441B">
      <w:pPr>
        <w:ind w:firstLine="567"/>
        <w:jc w:val="center"/>
        <w:rPr>
          <w:rFonts w:ascii="Times New Roman" w:hAnsi="Times New Roman"/>
          <w:lang w:val="vi-VN"/>
        </w:rPr>
      </w:pPr>
      <w:r w:rsidRPr="00496BCE">
        <w:rPr>
          <w:rFonts w:ascii="Times New Roman" w:hAnsi="Times New Roman"/>
          <w:noProof/>
        </w:rPr>
        <mc:AlternateContent>
          <mc:Choice Requires="wps">
            <w:drawing>
              <wp:anchor distT="0" distB="0" distL="114300" distR="114300" simplePos="0" relativeHeight="251659264" behindDoc="0" locked="0" layoutInCell="1" allowOverlap="1" wp14:anchorId="549820FF" wp14:editId="6B36AB61">
                <wp:simplePos x="0" y="0"/>
                <wp:positionH relativeFrom="column">
                  <wp:posOffset>3408218</wp:posOffset>
                </wp:positionH>
                <wp:positionV relativeFrom="paragraph">
                  <wp:posOffset>44524</wp:posOffset>
                </wp:positionV>
                <wp:extent cx="1609646" cy="0"/>
                <wp:effectExtent l="0" t="0" r="29210" b="19050"/>
                <wp:wrapNone/>
                <wp:docPr id="1" name="Straight Connector 1"/>
                <wp:cNvGraphicFramePr/>
                <a:graphic xmlns:a="http://schemas.openxmlformats.org/drawingml/2006/main">
                  <a:graphicData uri="http://schemas.microsoft.com/office/word/2010/wordprocessingShape">
                    <wps:wsp>
                      <wps:cNvCnPr/>
                      <wps:spPr>
                        <a:xfrm>
                          <a:off x="0" y="0"/>
                          <a:ext cx="16096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5901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35pt,3.5pt" to="395.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" strokecolor="black [3200]" strokeweight=".5pt">
                <v:stroke joinstyle="miter"/>
              </v:line>
            </w:pict>
          </mc:Fallback>
        </mc:AlternateConten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537"/>
        <w:gridCol w:w="2790"/>
        <w:gridCol w:w="3510"/>
        <w:gridCol w:w="2430"/>
        <w:gridCol w:w="2016"/>
      </w:tblGrid>
      <w:tr w:rsidR="009B1165" w:rsidRPr="000B7D73" w14:paraId="2E321BCD" w14:textId="77777777" w:rsidTr="00BC1B0B">
        <w:trPr>
          <w:jc w:val="center"/>
        </w:trPr>
        <w:tc>
          <w:tcPr>
            <w:tcW w:w="746" w:type="dxa"/>
            <w:tcBorders>
              <w:top w:val="single" w:sz="4" w:space="0" w:color="auto"/>
              <w:left w:val="single" w:sz="4" w:space="0" w:color="auto"/>
              <w:bottom w:val="single" w:sz="4" w:space="0" w:color="auto"/>
              <w:right w:val="single" w:sz="4" w:space="0" w:color="auto"/>
            </w:tcBorders>
            <w:vAlign w:val="center"/>
            <w:hideMark/>
          </w:tcPr>
          <w:p w14:paraId="67F043C5" w14:textId="77777777" w:rsidR="00B17B0D" w:rsidRPr="000B7D73" w:rsidRDefault="00B17B0D" w:rsidP="000805C8">
            <w:pPr>
              <w:spacing w:before="40" w:after="40"/>
              <w:jc w:val="center"/>
              <w:rPr>
                <w:rFonts w:ascii="Times New Roman" w:hAnsi="Times New Roman"/>
                <w:b/>
                <w:spacing w:val="-8"/>
                <w:sz w:val="24"/>
                <w:szCs w:val="24"/>
                <w:lang w:val="vi-VN"/>
              </w:rPr>
            </w:pPr>
            <w:r w:rsidRPr="000B7D73">
              <w:rPr>
                <w:rFonts w:ascii="Times New Roman" w:hAnsi="Times New Roman"/>
                <w:b/>
                <w:spacing w:val="-8"/>
                <w:sz w:val="24"/>
                <w:szCs w:val="24"/>
                <w:lang w:val="vi-VN"/>
              </w:rPr>
              <w:t>STT</w:t>
            </w:r>
          </w:p>
        </w:tc>
        <w:tc>
          <w:tcPr>
            <w:tcW w:w="2537" w:type="dxa"/>
            <w:tcBorders>
              <w:top w:val="single" w:sz="4" w:space="0" w:color="auto"/>
              <w:left w:val="single" w:sz="4" w:space="0" w:color="auto"/>
              <w:bottom w:val="single" w:sz="4" w:space="0" w:color="auto"/>
              <w:right w:val="single" w:sz="4" w:space="0" w:color="auto"/>
            </w:tcBorders>
            <w:vAlign w:val="center"/>
            <w:hideMark/>
          </w:tcPr>
          <w:p w14:paraId="0764BC67" w14:textId="77777777" w:rsidR="00B17B0D" w:rsidRPr="000B7D73" w:rsidRDefault="00B17B0D" w:rsidP="000805C8">
            <w:pPr>
              <w:spacing w:before="40" w:after="40"/>
              <w:jc w:val="center"/>
              <w:rPr>
                <w:rFonts w:ascii="Times New Roman" w:hAnsi="Times New Roman"/>
                <w:b/>
                <w:spacing w:val="-8"/>
                <w:sz w:val="24"/>
                <w:szCs w:val="24"/>
                <w:lang w:val="vi-VN"/>
              </w:rPr>
            </w:pPr>
            <w:r w:rsidRPr="000B7D73">
              <w:rPr>
                <w:rFonts w:ascii="Times New Roman" w:hAnsi="Times New Roman"/>
                <w:b/>
                <w:spacing w:val="-8"/>
                <w:sz w:val="24"/>
                <w:szCs w:val="24"/>
                <w:lang w:val="vi-VN"/>
              </w:rPr>
              <w:t>Tên cơ sở</w:t>
            </w:r>
          </w:p>
        </w:tc>
        <w:tc>
          <w:tcPr>
            <w:tcW w:w="2790" w:type="dxa"/>
            <w:tcBorders>
              <w:top w:val="single" w:sz="4" w:space="0" w:color="auto"/>
              <w:left w:val="single" w:sz="4" w:space="0" w:color="auto"/>
              <w:bottom w:val="single" w:sz="4" w:space="0" w:color="auto"/>
              <w:right w:val="single" w:sz="4" w:space="0" w:color="auto"/>
            </w:tcBorders>
            <w:vAlign w:val="center"/>
            <w:hideMark/>
          </w:tcPr>
          <w:p w14:paraId="3E9C7B1C" w14:textId="77777777" w:rsidR="00B17B0D" w:rsidRPr="000B7D73" w:rsidRDefault="00B17B0D" w:rsidP="000805C8">
            <w:pPr>
              <w:spacing w:before="40" w:after="40"/>
              <w:jc w:val="center"/>
              <w:rPr>
                <w:rFonts w:ascii="Times New Roman" w:hAnsi="Times New Roman"/>
                <w:b/>
                <w:spacing w:val="-8"/>
                <w:sz w:val="24"/>
                <w:szCs w:val="24"/>
                <w:lang w:val="vi-VN"/>
              </w:rPr>
            </w:pPr>
            <w:r w:rsidRPr="000B7D73">
              <w:rPr>
                <w:rFonts w:ascii="Times New Roman" w:hAnsi="Times New Roman"/>
                <w:b/>
                <w:spacing w:val="-8"/>
                <w:sz w:val="24"/>
                <w:szCs w:val="24"/>
                <w:lang w:val="vi-VN"/>
              </w:rPr>
              <w:t>Địa chỉ</w:t>
            </w:r>
          </w:p>
        </w:tc>
        <w:tc>
          <w:tcPr>
            <w:tcW w:w="3510" w:type="dxa"/>
            <w:tcBorders>
              <w:top w:val="single" w:sz="4" w:space="0" w:color="auto"/>
              <w:left w:val="single" w:sz="4" w:space="0" w:color="auto"/>
              <w:bottom w:val="single" w:sz="4" w:space="0" w:color="auto"/>
              <w:right w:val="single" w:sz="4" w:space="0" w:color="auto"/>
            </w:tcBorders>
            <w:vAlign w:val="center"/>
            <w:hideMark/>
          </w:tcPr>
          <w:p w14:paraId="142BA3C9" w14:textId="77777777" w:rsidR="00B17B0D" w:rsidRPr="000B7D73" w:rsidRDefault="00B17B0D" w:rsidP="000805C8">
            <w:pPr>
              <w:spacing w:before="40" w:after="40"/>
              <w:jc w:val="center"/>
              <w:rPr>
                <w:rFonts w:ascii="Times New Roman" w:hAnsi="Times New Roman"/>
                <w:b/>
                <w:spacing w:val="-8"/>
                <w:sz w:val="24"/>
                <w:szCs w:val="24"/>
                <w:lang w:val="vi-VN"/>
              </w:rPr>
            </w:pPr>
            <w:r w:rsidRPr="000B7D73">
              <w:rPr>
                <w:rFonts w:ascii="Times New Roman" w:hAnsi="Times New Roman"/>
                <w:b/>
                <w:spacing w:val="-8"/>
                <w:sz w:val="24"/>
                <w:szCs w:val="24"/>
                <w:lang w:val="vi-VN"/>
              </w:rPr>
              <w:t>Nội dung sai phạm</w:t>
            </w:r>
          </w:p>
        </w:tc>
        <w:tc>
          <w:tcPr>
            <w:tcW w:w="2430" w:type="dxa"/>
            <w:tcBorders>
              <w:top w:val="single" w:sz="4" w:space="0" w:color="auto"/>
              <w:left w:val="single" w:sz="4" w:space="0" w:color="auto"/>
              <w:bottom w:val="single" w:sz="4" w:space="0" w:color="auto"/>
              <w:right w:val="single" w:sz="4" w:space="0" w:color="auto"/>
            </w:tcBorders>
            <w:vAlign w:val="center"/>
            <w:hideMark/>
          </w:tcPr>
          <w:p w14:paraId="69371BDA" w14:textId="77777777" w:rsidR="00B17B0D" w:rsidRPr="000B7D73" w:rsidRDefault="00B17B0D" w:rsidP="007B27F0">
            <w:pPr>
              <w:spacing w:before="40" w:after="40"/>
              <w:jc w:val="center"/>
              <w:rPr>
                <w:rFonts w:ascii="Times New Roman" w:hAnsi="Times New Roman"/>
                <w:b/>
                <w:spacing w:val="-8"/>
                <w:sz w:val="24"/>
                <w:szCs w:val="24"/>
                <w:lang w:val="vi-VN"/>
              </w:rPr>
            </w:pPr>
            <w:r w:rsidRPr="000B7D73">
              <w:rPr>
                <w:rFonts w:ascii="Times New Roman" w:hAnsi="Times New Roman"/>
                <w:b/>
                <w:spacing w:val="-8"/>
                <w:sz w:val="24"/>
                <w:szCs w:val="24"/>
                <w:lang w:val="vi-VN"/>
              </w:rPr>
              <w:t>Mức phạt</w:t>
            </w:r>
          </w:p>
        </w:tc>
        <w:tc>
          <w:tcPr>
            <w:tcW w:w="2016" w:type="dxa"/>
            <w:tcBorders>
              <w:top w:val="single" w:sz="4" w:space="0" w:color="auto"/>
              <w:left w:val="single" w:sz="4" w:space="0" w:color="auto"/>
              <w:bottom w:val="single" w:sz="4" w:space="0" w:color="auto"/>
              <w:right w:val="single" w:sz="4" w:space="0" w:color="auto"/>
            </w:tcBorders>
            <w:vAlign w:val="center"/>
            <w:hideMark/>
          </w:tcPr>
          <w:p w14:paraId="02345F21" w14:textId="77777777" w:rsidR="00B17B0D" w:rsidRPr="000B7D73" w:rsidRDefault="00B17B0D" w:rsidP="000805C8">
            <w:pPr>
              <w:spacing w:before="40" w:after="40"/>
              <w:jc w:val="center"/>
              <w:rPr>
                <w:rFonts w:ascii="Times New Roman" w:hAnsi="Times New Roman"/>
                <w:b/>
                <w:spacing w:val="-8"/>
                <w:sz w:val="24"/>
                <w:szCs w:val="24"/>
              </w:rPr>
            </w:pPr>
            <w:r w:rsidRPr="000B7D73">
              <w:rPr>
                <w:rFonts w:ascii="Times New Roman" w:hAnsi="Times New Roman"/>
                <w:b/>
                <w:spacing w:val="-8"/>
                <w:sz w:val="24"/>
                <w:szCs w:val="24"/>
              </w:rPr>
              <w:t>Xử lý</w:t>
            </w:r>
          </w:p>
        </w:tc>
      </w:tr>
      <w:tr w:rsidR="00BC1B0B" w:rsidRPr="000B7D73" w14:paraId="5A635CC9" w14:textId="77777777" w:rsidTr="006D3AEC">
        <w:trPr>
          <w:jc w:val="center"/>
        </w:trPr>
        <w:tc>
          <w:tcPr>
            <w:tcW w:w="14029" w:type="dxa"/>
            <w:gridSpan w:val="6"/>
            <w:tcBorders>
              <w:top w:val="single" w:sz="4" w:space="0" w:color="auto"/>
              <w:left w:val="single" w:sz="4" w:space="0" w:color="auto"/>
              <w:bottom w:val="single" w:sz="4" w:space="0" w:color="auto"/>
              <w:right w:val="single" w:sz="4" w:space="0" w:color="auto"/>
            </w:tcBorders>
            <w:vAlign w:val="center"/>
          </w:tcPr>
          <w:p w14:paraId="536164C3" w14:textId="77777777" w:rsidR="00BC1B0B" w:rsidRPr="000B7D73" w:rsidRDefault="00463789" w:rsidP="005478E3">
            <w:pPr>
              <w:spacing w:before="40" w:after="40"/>
              <w:jc w:val="center"/>
              <w:rPr>
                <w:rFonts w:ascii="Times New Roman" w:hAnsi="Times New Roman"/>
                <w:b/>
                <w:spacing w:val="-8"/>
                <w:sz w:val="24"/>
                <w:szCs w:val="24"/>
              </w:rPr>
            </w:pPr>
            <w:r>
              <w:rPr>
                <w:rFonts w:ascii="Times New Roman" w:hAnsi="Times New Roman"/>
                <w:b/>
                <w:spacing w:val="-8"/>
                <w:sz w:val="24"/>
                <w:szCs w:val="24"/>
              </w:rPr>
              <w:t>HUYỆN BẾN LỨC</w:t>
            </w:r>
            <w:r w:rsidR="000B7D73" w:rsidRPr="000B7D73">
              <w:rPr>
                <w:rFonts w:ascii="Times New Roman" w:hAnsi="Times New Roman"/>
                <w:b/>
                <w:spacing w:val="-8"/>
                <w:sz w:val="24"/>
                <w:szCs w:val="24"/>
              </w:rPr>
              <w:t xml:space="preserve"> </w:t>
            </w:r>
            <w:r w:rsidR="00166E40">
              <w:rPr>
                <w:rFonts w:ascii="Times New Roman" w:hAnsi="Times New Roman"/>
                <w:b/>
                <w:spacing w:val="-8"/>
                <w:sz w:val="24"/>
                <w:szCs w:val="24"/>
              </w:rPr>
              <w:t>(0</w:t>
            </w:r>
            <w:r w:rsidR="005478E3">
              <w:rPr>
                <w:rFonts w:ascii="Times New Roman" w:hAnsi="Times New Roman"/>
                <w:b/>
                <w:spacing w:val="-8"/>
                <w:sz w:val="24"/>
                <w:szCs w:val="24"/>
              </w:rPr>
              <w:t>3</w:t>
            </w:r>
            <w:r w:rsidR="00166E40">
              <w:rPr>
                <w:rFonts w:ascii="Times New Roman" w:hAnsi="Times New Roman"/>
                <w:b/>
                <w:spacing w:val="-8"/>
                <w:sz w:val="24"/>
                <w:szCs w:val="24"/>
              </w:rPr>
              <w:t xml:space="preserve"> trường hợp </w:t>
            </w:r>
            <w:r w:rsidR="005478E3">
              <w:rPr>
                <w:rFonts w:ascii="Times New Roman" w:hAnsi="Times New Roman"/>
                <w:b/>
                <w:spacing w:val="-8"/>
                <w:sz w:val="24"/>
                <w:szCs w:val="24"/>
              </w:rPr>
              <w:t>10</w:t>
            </w:r>
            <w:r w:rsidR="00166E40">
              <w:rPr>
                <w:rFonts w:ascii="Times New Roman" w:hAnsi="Times New Roman"/>
                <w:b/>
                <w:spacing w:val="-8"/>
                <w:sz w:val="24"/>
                <w:szCs w:val="24"/>
              </w:rPr>
              <w:t>2 triệu đồng)</w:t>
            </w:r>
          </w:p>
        </w:tc>
      </w:tr>
      <w:tr w:rsidR="00BC1B0B" w:rsidRPr="00597592" w14:paraId="63715D7F" w14:textId="77777777" w:rsidTr="006D3AEC">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30EB83F4" w14:textId="77777777" w:rsidR="00BC1B0B" w:rsidRPr="000B7D73" w:rsidRDefault="00BC1B0B" w:rsidP="00BC1B0B">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14:paraId="563207EC" w14:textId="77777777" w:rsidR="00BC1B0B" w:rsidRPr="00597592" w:rsidRDefault="00463789" w:rsidP="00463789">
            <w:pPr>
              <w:jc w:val="center"/>
              <w:rPr>
                <w:rFonts w:ascii="Times New Roman" w:hAnsi="Times New Roman"/>
                <w:sz w:val="24"/>
                <w:szCs w:val="24"/>
                <w:lang w:val="vi-VN"/>
              </w:rPr>
            </w:pPr>
            <w:r w:rsidRPr="00597592">
              <w:rPr>
                <w:rFonts w:ascii="Times New Roman" w:hAnsi="Times New Roman"/>
                <w:sz w:val="24"/>
                <w:szCs w:val="24"/>
                <w:lang w:val="vi-VN"/>
              </w:rPr>
              <w:t>Công ty cổ phần đầu tư kinh doanh tổng hợp Thịnh Phát về hành vi vi phạm hành chính tại Chi nhánh Công ty cổ phần đầu tư kinh doanh tổng hợp Thịnh Phát thuộc Công ty cổ phần đầu tư kinh doanh tổng hợp Thịnh Phát, địa chỉ: ấp 3, xã Lương Bình, huyện Bến Lức, tỉnh Long An</w:t>
            </w:r>
          </w:p>
        </w:tc>
        <w:tc>
          <w:tcPr>
            <w:tcW w:w="2790" w:type="dxa"/>
            <w:tcBorders>
              <w:top w:val="single" w:sz="4" w:space="0" w:color="auto"/>
              <w:left w:val="single" w:sz="4" w:space="0" w:color="auto"/>
              <w:bottom w:val="single" w:sz="4" w:space="0" w:color="auto"/>
              <w:right w:val="single" w:sz="4" w:space="0" w:color="auto"/>
            </w:tcBorders>
            <w:vAlign w:val="center"/>
          </w:tcPr>
          <w:p w14:paraId="5866D23B" w14:textId="77777777" w:rsidR="00BC1B0B" w:rsidRPr="00597592" w:rsidRDefault="00463789" w:rsidP="00BC1B0B">
            <w:pPr>
              <w:jc w:val="center"/>
              <w:rPr>
                <w:rFonts w:ascii="Times New Roman" w:hAnsi="Times New Roman"/>
                <w:sz w:val="24"/>
                <w:szCs w:val="24"/>
                <w:lang w:val="vi-VN"/>
              </w:rPr>
            </w:pPr>
            <w:r w:rsidRPr="00597592">
              <w:rPr>
                <w:rFonts w:ascii="Times New Roman" w:hAnsi="Times New Roman"/>
                <w:sz w:val="24"/>
                <w:szCs w:val="24"/>
                <w:lang w:val="vi-VN"/>
              </w:rPr>
              <w:t>Số 35, đường số 10, phường An Lợi Đông, thành phố Hồ Chí Minh</w:t>
            </w:r>
          </w:p>
        </w:tc>
        <w:tc>
          <w:tcPr>
            <w:tcW w:w="3510" w:type="dxa"/>
            <w:tcBorders>
              <w:top w:val="single" w:sz="4" w:space="0" w:color="auto"/>
              <w:left w:val="single" w:sz="4" w:space="0" w:color="auto"/>
              <w:bottom w:val="single" w:sz="4" w:space="0" w:color="auto"/>
              <w:right w:val="single" w:sz="4" w:space="0" w:color="auto"/>
            </w:tcBorders>
          </w:tcPr>
          <w:p w14:paraId="7B9C180B" w14:textId="77777777" w:rsidR="00463789" w:rsidRPr="00597592" w:rsidRDefault="00463789" w:rsidP="00463789">
            <w:pPr>
              <w:jc w:val="both"/>
              <w:rPr>
                <w:rFonts w:ascii="Times New Roman" w:hAnsi="Times New Roman"/>
                <w:sz w:val="24"/>
                <w:szCs w:val="24"/>
                <w:lang w:val="vi-VN"/>
              </w:rPr>
            </w:pPr>
            <w:r w:rsidRPr="00597592">
              <w:rPr>
                <w:rFonts w:ascii="Times New Roman" w:hAnsi="Times New Roman"/>
                <w:sz w:val="24"/>
                <w:szCs w:val="24"/>
                <w:lang w:val="vi-VN"/>
              </w:rPr>
              <w:t>+ Hành vi thứ nhất: Không xây dựng phương án cứu nạn, cứu hộ.</w:t>
            </w:r>
          </w:p>
          <w:p w14:paraId="2E534C71" w14:textId="77777777" w:rsidR="00463789" w:rsidRPr="00597592" w:rsidRDefault="00463789" w:rsidP="00463789">
            <w:pPr>
              <w:jc w:val="both"/>
              <w:rPr>
                <w:rFonts w:ascii="Times New Roman" w:hAnsi="Times New Roman"/>
                <w:sz w:val="24"/>
                <w:szCs w:val="24"/>
                <w:lang w:val="vi-VN"/>
              </w:rPr>
            </w:pPr>
            <w:r w:rsidRPr="00597592">
              <w:rPr>
                <w:rFonts w:ascii="Times New Roman" w:hAnsi="Times New Roman"/>
                <w:sz w:val="24"/>
                <w:szCs w:val="24"/>
                <w:lang w:val="vi-VN"/>
              </w:rPr>
              <w:t>+ Hành vi thứ hai: Trang bị, sử dụng phương tiện phòng cháy và chữa cháy chưa được kiểm định về phòng cháy và chữa cháy theo quy định của pháp luật.</w:t>
            </w:r>
          </w:p>
          <w:p w14:paraId="4CA85B00" w14:textId="77777777" w:rsidR="00BC1B0B" w:rsidRPr="00597592" w:rsidRDefault="00463789" w:rsidP="00463789">
            <w:pPr>
              <w:jc w:val="both"/>
              <w:rPr>
                <w:rFonts w:ascii="Times New Roman" w:hAnsi="Times New Roman"/>
                <w:sz w:val="24"/>
                <w:szCs w:val="24"/>
                <w:lang w:val="vi-VN"/>
              </w:rPr>
            </w:pPr>
            <w:r w:rsidRPr="00597592">
              <w:rPr>
                <w:rFonts w:ascii="Times New Roman" w:hAnsi="Times New Roman"/>
                <w:sz w:val="24"/>
                <w:szCs w:val="24"/>
                <w:lang w:val="vi-VN"/>
              </w:rPr>
              <w:t>+ Hành vi thứ ba: Trang bị không đầy đủ phương tiện phòng cháy và chữa cháy cho đội phòng cháy và chữa cháy chuyên ngành theo quy định của pháp luật.</w:t>
            </w:r>
          </w:p>
        </w:tc>
        <w:tc>
          <w:tcPr>
            <w:tcW w:w="2430" w:type="dxa"/>
            <w:tcBorders>
              <w:top w:val="single" w:sz="4" w:space="0" w:color="auto"/>
              <w:left w:val="single" w:sz="4" w:space="0" w:color="auto"/>
              <w:bottom w:val="single" w:sz="4" w:space="0" w:color="auto"/>
              <w:right w:val="single" w:sz="4" w:space="0" w:color="auto"/>
            </w:tcBorders>
          </w:tcPr>
          <w:p w14:paraId="71B7E191" w14:textId="77777777" w:rsidR="00463789" w:rsidRPr="00597592" w:rsidRDefault="00463789" w:rsidP="00463789">
            <w:pPr>
              <w:spacing w:before="60" w:after="60"/>
              <w:jc w:val="both"/>
              <w:rPr>
                <w:rFonts w:ascii="Times New Roman" w:hAnsi="Times New Roman"/>
                <w:sz w:val="24"/>
                <w:szCs w:val="24"/>
                <w:lang w:val="vi-VN"/>
              </w:rPr>
            </w:pPr>
            <w:r w:rsidRPr="00597592">
              <w:rPr>
                <w:rFonts w:ascii="Times New Roman" w:hAnsi="Times New Roman"/>
                <w:sz w:val="24"/>
                <w:szCs w:val="24"/>
                <w:lang w:val="vi-VN"/>
              </w:rPr>
              <w:t>+ Hành vi thứ nhất: Điểm a Khoản 4 Điều 41. Mức tiền phạt: 3.000.000 đồng đến 5.000.000 đồng.</w:t>
            </w:r>
          </w:p>
          <w:p w14:paraId="36557E53" w14:textId="77777777" w:rsidR="00463789" w:rsidRPr="00597592" w:rsidRDefault="00463789" w:rsidP="00463789">
            <w:pPr>
              <w:spacing w:before="60" w:after="60"/>
              <w:jc w:val="both"/>
              <w:rPr>
                <w:rFonts w:ascii="Times New Roman" w:hAnsi="Times New Roman"/>
                <w:sz w:val="24"/>
                <w:szCs w:val="24"/>
                <w:lang w:val="vi-VN"/>
              </w:rPr>
            </w:pPr>
            <w:r w:rsidRPr="00597592">
              <w:rPr>
                <w:rFonts w:ascii="Times New Roman" w:hAnsi="Times New Roman"/>
                <w:sz w:val="24"/>
                <w:szCs w:val="24"/>
                <w:lang w:val="vi-VN"/>
              </w:rPr>
              <w:t>+ Hành vi thứ hai: Điểm a Khoản 3 Điểu 44. Mức tiền phạt: 3.000.000 đồng đến 5.000.000 đồng.</w:t>
            </w:r>
          </w:p>
          <w:p w14:paraId="08DBF95E" w14:textId="77777777" w:rsidR="00BC1B0B" w:rsidRPr="00597592" w:rsidRDefault="00463789" w:rsidP="00463789">
            <w:pPr>
              <w:spacing w:before="60" w:after="60"/>
              <w:jc w:val="both"/>
              <w:rPr>
                <w:rFonts w:ascii="Times New Roman" w:hAnsi="Times New Roman"/>
                <w:sz w:val="24"/>
                <w:szCs w:val="24"/>
                <w:lang w:val="vi-VN"/>
              </w:rPr>
            </w:pPr>
            <w:r w:rsidRPr="00597592">
              <w:rPr>
                <w:rFonts w:ascii="Times New Roman" w:hAnsi="Times New Roman"/>
                <w:sz w:val="24"/>
                <w:szCs w:val="24"/>
                <w:lang w:val="vi-VN"/>
              </w:rPr>
              <w:t>+ Hành vi thứ ba: Điểm c Khoản 3 Điều 47. Mức tiền phạt: 1.000.000 đồng đến 3.000.000 đồng.</w:t>
            </w:r>
          </w:p>
        </w:tc>
        <w:tc>
          <w:tcPr>
            <w:tcW w:w="2016" w:type="dxa"/>
            <w:tcBorders>
              <w:top w:val="single" w:sz="4" w:space="0" w:color="auto"/>
              <w:left w:val="single" w:sz="4" w:space="0" w:color="auto"/>
              <w:bottom w:val="single" w:sz="4" w:space="0" w:color="auto"/>
              <w:right w:val="single" w:sz="4" w:space="0" w:color="auto"/>
            </w:tcBorders>
            <w:vAlign w:val="center"/>
          </w:tcPr>
          <w:p w14:paraId="79FA3C00" w14:textId="77777777" w:rsidR="00BC1B0B" w:rsidRPr="00597592" w:rsidRDefault="00463789" w:rsidP="00BC1B0B">
            <w:pPr>
              <w:jc w:val="center"/>
              <w:rPr>
                <w:rFonts w:ascii="Times New Roman" w:hAnsi="Times New Roman"/>
                <w:sz w:val="24"/>
                <w:szCs w:val="24"/>
                <w:lang w:val="vi-VN"/>
              </w:rPr>
            </w:pPr>
            <w:r w:rsidRPr="00597592">
              <w:rPr>
                <w:rFonts w:ascii="Times New Roman" w:hAnsi="Times New Roman"/>
                <w:sz w:val="24"/>
                <w:szCs w:val="24"/>
                <w:lang w:val="vi-VN"/>
              </w:rPr>
              <w:t>06/QĐ-XPHC</w:t>
            </w:r>
          </w:p>
          <w:p w14:paraId="0FDCB654" w14:textId="77777777" w:rsidR="00463789" w:rsidRPr="00597592" w:rsidRDefault="00463789" w:rsidP="00BC1B0B">
            <w:pPr>
              <w:jc w:val="center"/>
              <w:rPr>
                <w:rFonts w:ascii="Times New Roman" w:hAnsi="Times New Roman"/>
                <w:sz w:val="24"/>
                <w:szCs w:val="24"/>
                <w:lang w:val="vi-VN"/>
              </w:rPr>
            </w:pPr>
            <w:r w:rsidRPr="00597592">
              <w:rPr>
                <w:rFonts w:ascii="Times New Roman" w:hAnsi="Times New Roman"/>
                <w:sz w:val="24"/>
                <w:szCs w:val="24"/>
                <w:lang w:val="vi-VN"/>
              </w:rPr>
              <w:t>Trưởng phòng</w:t>
            </w:r>
          </w:p>
          <w:p w14:paraId="214B5E67" w14:textId="77777777" w:rsidR="00463789" w:rsidRPr="00597592" w:rsidRDefault="00463789" w:rsidP="00BC1B0B">
            <w:pPr>
              <w:jc w:val="center"/>
              <w:rPr>
                <w:rFonts w:ascii="Times New Roman" w:hAnsi="Times New Roman"/>
                <w:sz w:val="24"/>
                <w:szCs w:val="24"/>
                <w:lang w:val="vi-VN"/>
              </w:rPr>
            </w:pPr>
            <w:r w:rsidRPr="00597592">
              <w:rPr>
                <w:rFonts w:ascii="Times New Roman" w:hAnsi="Times New Roman"/>
                <w:sz w:val="24"/>
                <w:szCs w:val="24"/>
                <w:lang w:val="vi-VN"/>
              </w:rPr>
              <w:t>20.000.000 đồng</w:t>
            </w:r>
          </w:p>
        </w:tc>
      </w:tr>
      <w:tr w:rsidR="00166E40" w:rsidRPr="000B7D73" w14:paraId="33B29658" w14:textId="77777777" w:rsidTr="006D3AEC">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0F1CC74D" w14:textId="77777777" w:rsidR="00166E40" w:rsidRPr="000B7D73" w:rsidRDefault="00166E40" w:rsidP="00166E40">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14:paraId="5E16999B" w14:textId="77777777" w:rsidR="00166E40" w:rsidRPr="00AD6308" w:rsidRDefault="00166E40" w:rsidP="00166E40">
            <w:pPr>
              <w:jc w:val="both"/>
              <w:rPr>
                <w:rFonts w:ascii="Times New Roman" w:hAnsi="Times New Roman"/>
                <w:sz w:val="24"/>
                <w:szCs w:val="24"/>
              </w:rPr>
            </w:pPr>
            <w:r w:rsidRPr="00AD6308">
              <w:rPr>
                <w:rFonts w:ascii="Times New Roman" w:hAnsi="Times New Roman"/>
                <w:sz w:val="24"/>
                <w:szCs w:val="24"/>
              </w:rPr>
              <w:t>Công ty TNHH MTV Phú An Thạnh - Long An</w:t>
            </w:r>
          </w:p>
        </w:tc>
        <w:tc>
          <w:tcPr>
            <w:tcW w:w="2790" w:type="dxa"/>
            <w:tcBorders>
              <w:top w:val="single" w:sz="4" w:space="0" w:color="auto"/>
              <w:left w:val="single" w:sz="4" w:space="0" w:color="auto"/>
              <w:bottom w:val="single" w:sz="4" w:space="0" w:color="auto"/>
              <w:right w:val="single" w:sz="4" w:space="0" w:color="auto"/>
            </w:tcBorders>
            <w:vAlign w:val="center"/>
          </w:tcPr>
          <w:p w14:paraId="240FB7D6" w14:textId="77777777" w:rsidR="00166E40" w:rsidRPr="00AD6308" w:rsidRDefault="00166E40" w:rsidP="00166E40">
            <w:pPr>
              <w:jc w:val="both"/>
              <w:rPr>
                <w:rFonts w:ascii="Times New Roman" w:hAnsi="Times New Roman"/>
                <w:sz w:val="24"/>
                <w:szCs w:val="24"/>
              </w:rPr>
            </w:pPr>
            <w:r w:rsidRPr="00AD6308">
              <w:rPr>
                <w:rFonts w:ascii="Times New Roman" w:hAnsi="Times New Roman"/>
                <w:sz w:val="24"/>
                <w:szCs w:val="24"/>
              </w:rPr>
              <w:t>KCN Phú An Thạnh, TL830, xã An Thạnh, tỉnh Long An</w:t>
            </w:r>
          </w:p>
        </w:tc>
        <w:tc>
          <w:tcPr>
            <w:tcW w:w="3510" w:type="dxa"/>
            <w:tcBorders>
              <w:top w:val="single" w:sz="4" w:space="0" w:color="auto"/>
              <w:left w:val="single" w:sz="4" w:space="0" w:color="auto"/>
              <w:bottom w:val="single" w:sz="4" w:space="0" w:color="auto"/>
              <w:right w:val="single" w:sz="4" w:space="0" w:color="auto"/>
            </w:tcBorders>
          </w:tcPr>
          <w:p w14:paraId="0A0C4F22" w14:textId="77777777" w:rsidR="00166E40" w:rsidRPr="00AD6308" w:rsidRDefault="00166E40" w:rsidP="00166E40">
            <w:pPr>
              <w:jc w:val="both"/>
              <w:rPr>
                <w:rFonts w:ascii="Times New Roman" w:hAnsi="Times New Roman"/>
                <w:sz w:val="24"/>
                <w:szCs w:val="24"/>
              </w:rPr>
            </w:pPr>
            <w:r w:rsidRPr="00AD6308">
              <w:rPr>
                <w:rFonts w:ascii="Times New Roman" w:hAnsi="Times New Roman"/>
                <w:sz w:val="24"/>
                <w:szCs w:val="24"/>
              </w:rPr>
              <w:t>Trang bị phương tiện phòng cháy và chữa cháy không đủ theo quy định của pháp luật</w:t>
            </w:r>
          </w:p>
        </w:tc>
        <w:tc>
          <w:tcPr>
            <w:tcW w:w="2430" w:type="dxa"/>
            <w:tcBorders>
              <w:top w:val="single" w:sz="4" w:space="0" w:color="auto"/>
              <w:left w:val="single" w:sz="4" w:space="0" w:color="auto"/>
              <w:bottom w:val="single" w:sz="4" w:space="0" w:color="auto"/>
              <w:right w:val="single" w:sz="4" w:space="0" w:color="auto"/>
            </w:tcBorders>
          </w:tcPr>
          <w:p w14:paraId="15447C48" w14:textId="77777777" w:rsidR="00166E40" w:rsidRPr="00AD6308" w:rsidRDefault="00166E40" w:rsidP="00166E40">
            <w:pPr>
              <w:jc w:val="both"/>
              <w:rPr>
                <w:rFonts w:ascii="Times New Roman" w:hAnsi="Times New Roman"/>
                <w:sz w:val="24"/>
                <w:szCs w:val="24"/>
              </w:rPr>
            </w:pPr>
            <w:r w:rsidRPr="00AD6308">
              <w:rPr>
                <w:rFonts w:ascii="Times New Roman" w:hAnsi="Times New Roman"/>
                <w:sz w:val="24"/>
                <w:szCs w:val="24"/>
              </w:rPr>
              <w:t xml:space="preserve">Điểm c Khoản 2 Điều 44. Mức tiền phạt: </w:t>
            </w:r>
          </w:p>
          <w:p w14:paraId="7F60A115" w14:textId="77777777" w:rsidR="00166E40" w:rsidRPr="00AD6308" w:rsidRDefault="00166E40" w:rsidP="00166E40">
            <w:pPr>
              <w:jc w:val="both"/>
              <w:rPr>
                <w:rFonts w:ascii="Times New Roman" w:hAnsi="Times New Roman"/>
                <w:sz w:val="24"/>
                <w:szCs w:val="24"/>
              </w:rPr>
            </w:pPr>
            <w:r w:rsidRPr="00AD6308">
              <w:rPr>
                <w:rFonts w:ascii="Times New Roman" w:hAnsi="Times New Roman"/>
                <w:sz w:val="24"/>
                <w:szCs w:val="24"/>
              </w:rPr>
              <w:t>500.000đ – 1.500.000đ</w:t>
            </w:r>
          </w:p>
        </w:tc>
        <w:tc>
          <w:tcPr>
            <w:tcW w:w="2016" w:type="dxa"/>
            <w:tcBorders>
              <w:top w:val="single" w:sz="4" w:space="0" w:color="auto"/>
              <w:left w:val="single" w:sz="4" w:space="0" w:color="auto"/>
              <w:bottom w:val="single" w:sz="4" w:space="0" w:color="auto"/>
              <w:right w:val="single" w:sz="4" w:space="0" w:color="auto"/>
            </w:tcBorders>
            <w:vAlign w:val="center"/>
          </w:tcPr>
          <w:p w14:paraId="3910950C" w14:textId="77777777" w:rsidR="00166E40" w:rsidRDefault="00166E40" w:rsidP="00166E40">
            <w:pPr>
              <w:jc w:val="center"/>
              <w:rPr>
                <w:rFonts w:ascii="Times New Roman" w:hAnsi="Times New Roman"/>
                <w:sz w:val="24"/>
                <w:szCs w:val="24"/>
              </w:rPr>
            </w:pPr>
            <w:r>
              <w:rPr>
                <w:rFonts w:ascii="Times New Roman" w:hAnsi="Times New Roman"/>
                <w:sz w:val="24"/>
                <w:szCs w:val="24"/>
              </w:rPr>
              <w:t>13/QĐ-XPHC</w:t>
            </w:r>
          </w:p>
          <w:p w14:paraId="4C32AEEC" w14:textId="77777777" w:rsidR="00166E40" w:rsidRDefault="00166E40" w:rsidP="00166E40">
            <w:pPr>
              <w:jc w:val="center"/>
              <w:rPr>
                <w:rFonts w:ascii="Times New Roman" w:hAnsi="Times New Roman"/>
                <w:sz w:val="24"/>
                <w:szCs w:val="24"/>
              </w:rPr>
            </w:pPr>
            <w:r>
              <w:rPr>
                <w:rFonts w:ascii="Times New Roman" w:hAnsi="Times New Roman"/>
                <w:sz w:val="24"/>
                <w:szCs w:val="24"/>
              </w:rPr>
              <w:t>Trưởng phòng</w:t>
            </w:r>
          </w:p>
          <w:p w14:paraId="4F6D6B1A" w14:textId="77777777" w:rsidR="00166E40" w:rsidRDefault="00166E40" w:rsidP="00166E40">
            <w:pPr>
              <w:jc w:val="center"/>
              <w:rPr>
                <w:rFonts w:ascii="Times New Roman" w:hAnsi="Times New Roman"/>
                <w:sz w:val="24"/>
                <w:szCs w:val="24"/>
              </w:rPr>
            </w:pPr>
            <w:r>
              <w:rPr>
                <w:rFonts w:ascii="Times New Roman" w:hAnsi="Times New Roman"/>
                <w:sz w:val="24"/>
                <w:szCs w:val="24"/>
              </w:rPr>
              <w:t>2.000.000 đồng</w:t>
            </w:r>
          </w:p>
        </w:tc>
      </w:tr>
      <w:tr w:rsidR="005478E3" w:rsidRPr="000B7D73" w14:paraId="0C3D8713" w14:textId="77777777" w:rsidTr="006D3AEC">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653E75E6" w14:textId="77777777" w:rsidR="005478E3" w:rsidRPr="000B7D73" w:rsidRDefault="005478E3" w:rsidP="005478E3">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14:paraId="283DE0C8" w14:textId="77777777" w:rsidR="005478E3" w:rsidRPr="00AD6308" w:rsidRDefault="005478E3" w:rsidP="005478E3">
            <w:pPr>
              <w:jc w:val="both"/>
              <w:rPr>
                <w:rFonts w:ascii="Times New Roman" w:hAnsi="Times New Roman"/>
                <w:sz w:val="24"/>
                <w:szCs w:val="24"/>
              </w:rPr>
            </w:pPr>
            <w:r>
              <w:rPr>
                <w:rFonts w:ascii="Times New Roman" w:hAnsi="Times New Roman"/>
                <w:sz w:val="24"/>
                <w:szCs w:val="24"/>
              </w:rPr>
              <w:t>Công ty cổ phần Thanh Yến</w:t>
            </w:r>
          </w:p>
        </w:tc>
        <w:tc>
          <w:tcPr>
            <w:tcW w:w="2790" w:type="dxa"/>
            <w:tcBorders>
              <w:top w:val="single" w:sz="4" w:space="0" w:color="auto"/>
              <w:left w:val="single" w:sz="4" w:space="0" w:color="auto"/>
              <w:bottom w:val="single" w:sz="4" w:space="0" w:color="auto"/>
              <w:right w:val="single" w:sz="4" w:space="0" w:color="auto"/>
            </w:tcBorders>
            <w:vAlign w:val="center"/>
          </w:tcPr>
          <w:p w14:paraId="68E52588" w14:textId="77777777" w:rsidR="005478E3" w:rsidRPr="00AD6308" w:rsidRDefault="005478E3" w:rsidP="005478E3">
            <w:pPr>
              <w:jc w:val="both"/>
              <w:rPr>
                <w:rFonts w:ascii="Times New Roman" w:hAnsi="Times New Roman"/>
                <w:sz w:val="24"/>
                <w:szCs w:val="24"/>
              </w:rPr>
            </w:pPr>
            <w:r>
              <w:rPr>
                <w:rFonts w:ascii="Times New Roman" w:hAnsi="Times New Roman"/>
                <w:sz w:val="24"/>
                <w:szCs w:val="24"/>
              </w:rPr>
              <w:t>Ấp 5, xã Nhựt Chánh, huyện Bến Lức, tỉnh Long An</w:t>
            </w:r>
          </w:p>
        </w:tc>
        <w:tc>
          <w:tcPr>
            <w:tcW w:w="3510" w:type="dxa"/>
            <w:tcBorders>
              <w:top w:val="single" w:sz="4" w:space="0" w:color="auto"/>
              <w:left w:val="single" w:sz="4" w:space="0" w:color="auto"/>
              <w:bottom w:val="single" w:sz="4" w:space="0" w:color="auto"/>
              <w:right w:val="single" w:sz="4" w:space="0" w:color="auto"/>
            </w:tcBorders>
          </w:tcPr>
          <w:p w14:paraId="39DDBA2F" w14:textId="77777777" w:rsidR="005478E3" w:rsidRPr="000B7D73" w:rsidRDefault="005478E3" w:rsidP="005478E3">
            <w:pPr>
              <w:jc w:val="both"/>
              <w:rPr>
                <w:rFonts w:ascii="Times New Roman" w:hAnsi="Times New Roman"/>
                <w:sz w:val="24"/>
                <w:szCs w:val="24"/>
              </w:rPr>
            </w:pPr>
            <w:r w:rsidRPr="00E2560A">
              <w:rPr>
                <w:rFonts w:ascii="Times New Roman" w:hAnsi="Times New Roman"/>
                <w:sz w:val="24"/>
                <w:szCs w:val="24"/>
              </w:rPr>
              <w:t>Đưa công trình vào sử dụng, hoạt động khi chưa có văn bản chấp thuận kết quả nghiệm thu về phòng cháy và chữa cháy</w:t>
            </w:r>
          </w:p>
        </w:tc>
        <w:tc>
          <w:tcPr>
            <w:tcW w:w="2430" w:type="dxa"/>
            <w:tcBorders>
              <w:top w:val="single" w:sz="4" w:space="0" w:color="auto"/>
              <w:left w:val="single" w:sz="4" w:space="0" w:color="auto"/>
              <w:bottom w:val="single" w:sz="4" w:space="0" w:color="auto"/>
              <w:right w:val="single" w:sz="4" w:space="0" w:color="auto"/>
            </w:tcBorders>
          </w:tcPr>
          <w:p w14:paraId="0A3C6682" w14:textId="77777777" w:rsidR="005478E3" w:rsidRPr="00E2560A" w:rsidRDefault="005478E3" w:rsidP="005478E3">
            <w:pPr>
              <w:jc w:val="both"/>
              <w:rPr>
                <w:rFonts w:ascii="Times New Roman" w:hAnsi="Times New Roman"/>
                <w:sz w:val="24"/>
                <w:szCs w:val="24"/>
              </w:rPr>
            </w:pPr>
            <w:r w:rsidRPr="00E2560A">
              <w:rPr>
                <w:rFonts w:ascii="Times New Roman" w:hAnsi="Times New Roman"/>
                <w:sz w:val="24"/>
                <w:szCs w:val="24"/>
              </w:rPr>
              <w:t xml:space="preserve">Khoản </w:t>
            </w:r>
            <w:r>
              <w:rPr>
                <w:rFonts w:ascii="Times New Roman" w:hAnsi="Times New Roman"/>
                <w:sz w:val="24"/>
                <w:szCs w:val="24"/>
              </w:rPr>
              <w:t>4</w:t>
            </w:r>
            <w:r w:rsidRPr="00E2560A">
              <w:rPr>
                <w:rFonts w:ascii="Times New Roman" w:hAnsi="Times New Roman"/>
                <w:sz w:val="24"/>
                <w:szCs w:val="24"/>
              </w:rPr>
              <w:t xml:space="preserve"> Điều </w:t>
            </w:r>
            <w:r w:rsidRPr="000B7D73">
              <w:rPr>
                <w:rFonts w:ascii="Times New Roman" w:hAnsi="Times New Roman"/>
                <w:sz w:val="24"/>
                <w:szCs w:val="24"/>
              </w:rPr>
              <w:t>3</w:t>
            </w:r>
            <w:r>
              <w:rPr>
                <w:rFonts w:ascii="Times New Roman" w:hAnsi="Times New Roman"/>
                <w:sz w:val="24"/>
                <w:szCs w:val="24"/>
              </w:rPr>
              <w:t>8</w:t>
            </w:r>
            <w:r w:rsidRPr="00E2560A">
              <w:rPr>
                <w:rFonts w:ascii="Times New Roman" w:hAnsi="Times New Roman"/>
                <w:sz w:val="24"/>
                <w:szCs w:val="24"/>
              </w:rPr>
              <w:t xml:space="preserve">. Mức tiền phạt: </w:t>
            </w:r>
          </w:p>
          <w:p w14:paraId="4A353D00" w14:textId="77777777" w:rsidR="005478E3" w:rsidRPr="00E2560A" w:rsidRDefault="005478E3" w:rsidP="005478E3">
            <w:pPr>
              <w:spacing w:before="120" w:after="120"/>
              <w:jc w:val="both"/>
              <w:rPr>
                <w:rFonts w:ascii="Times New Roman" w:hAnsi="Times New Roman"/>
                <w:sz w:val="24"/>
                <w:szCs w:val="24"/>
              </w:rPr>
            </w:pPr>
            <w:r>
              <w:rPr>
                <w:rFonts w:ascii="Times New Roman" w:hAnsi="Times New Roman"/>
                <w:sz w:val="24"/>
                <w:szCs w:val="24"/>
              </w:rPr>
              <w:t>30</w:t>
            </w:r>
            <w:r w:rsidRPr="000B7D73">
              <w:rPr>
                <w:rFonts w:ascii="Times New Roman" w:hAnsi="Times New Roman"/>
                <w:sz w:val="24"/>
                <w:szCs w:val="24"/>
              </w:rPr>
              <w:t>.000</w:t>
            </w:r>
            <w:r w:rsidRPr="00E2560A">
              <w:rPr>
                <w:rFonts w:ascii="Times New Roman" w:hAnsi="Times New Roman"/>
                <w:sz w:val="24"/>
                <w:szCs w:val="24"/>
              </w:rPr>
              <w:t xml:space="preserve">.000đ – </w:t>
            </w:r>
            <w:r>
              <w:rPr>
                <w:rFonts w:ascii="Times New Roman" w:hAnsi="Times New Roman"/>
                <w:sz w:val="24"/>
                <w:szCs w:val="24"/>
              </w:rPr>
              <w:t>5</w:t>
            </w:r>
            <w:r w:rsidRPr="000B7D73">
              <w:rPr>
                <w:rFonts w:ascii="Times New Roman" w:hAnsi="Times New Roman"/>
                <w:sz w:val="24"/>
                <w:szCs w:val="24"/>
              </w:rPr>
              <w:t>0.0</w:t>
            </w:r>
            <w:r w:rsidRPr="00E2560A">
              <w:rPr>
                <w:rFonts w:ascii="Times New Roman" w:hAnsi="Times New Roman"/>
                <w:sz w:val="24"/>
                <w:szCs w:val="24"/>
              </w:rPr>
              <w:t>00.000đ</w:t>
            </w:r>
          </w:p>
        </w:tc>
        <w:tc>
          <w:tcPr>
            <w:tcW w:w="2016" w:type="dxa"/>
            <w:tcBorders>
              <w:top w:val="single" w:sz="4" w:space="0" w:color="auto"/>
              <w:left w:val="single" w:sz="4" w:space="0" w:color="auto"/>
              <w:bottom w:val="single" w:sz="4" w:space="0" w:color="auto"/>
              <w:right w:val="single" w:sz="4" w:space="0" w:color="auto"/>
            </w:tcBorders>
            <w:vAlign w:val="center"/>
          </w:tcPr>
          <w:p w14:paraId="7772168B" w14:textId="77777777" w:rsidR="005478E3" w:rsidRPr="000B7D73" w:rsidRDefault="005478E3" w:rsidP="005478E3">
            <w:pPr>
              <w:jc w:val="center"/>
              <w:rPr>
                <w:rFonts w:ascii="Times New Roman" w:hAnsi="Times New Roman"/>
                <w:sz w:val="24"/>
                <w:szCs w:val="24"/>
              </w:rPr>
            </w:pPr>
            <w:r>
              <w:rPr>
                <w:rFonts w:ascii="Times New Roman" w:hAnsi="Times New Roman"/>
                <w:sz w:val="24"/>
                <w:szCs w:val="24"/>
              </w:rPr>
              <w:t xml:space="preserve"> 1775</w:t>
            </w:r>
            <w:r w:rsidRPr="000B7D73">
              <w:rPr>
                <w:rFonts w:ascii="Times New Roman" w:hAnsi="Times New Roman"/>
                <w:sz w:val="24"/>
                <w:szCs w:val="24"/>
              </w:rPr>
              <w:t>/QĐ-XPHC</w:t>
            </w:r>
          </w:p>
          <w:p w14:paraId="6ED7C1C3" w14:textId="77777777" w:rsidR="005478E3" w:rsidRPr="000B7D73" w:rsidRDefault="005478E3" w:rsidP="005478E3">
            <w:pPr>
              <w:jc w:val="center"/>
              <w:rPr>
                <w:rFonts w:ascii="Times New Roman" w:hAnsi="Times New Roman"/>
                <w:sz w:val="24"/>
                <w:szCs w:val="24"/>
              </w:rPr>
            </w:pPr>
            <w:r>
              <w:rPr>
                <w:rFonts w:ascii="Times New Roman" w:hAnsi="Times New Roman"/>
                <w:sz w:val="24"/>
                <w:szCs w:val="24"/>
              </w:rPr>
              <w:t>Chủ tịch UBND tỉnh</w:t>
            </w:r>
          </w:p>
          <w:p w14:paraId="66314C00" w14:textId="77777777" w:rsidR="005478E3" w:rsidRPr="000B7D73" w:rsidRDefault="005478E3" w:rsidP="005478E3">
            <w:pPr>
              <w:jc w:val="center"/>
              <w:rPr>
                <w:rFonts w:ascii="Times New Roman" w:hAnsi="Times New Roman"/>
                <w:sz w:val="24"/>
                <w:szCs w:val="24"/>
              </w:rPr>
            </w:pPr>
            <w:r>
              <w:rPr>
                <w:rFonts w:ascii="Times New Roman" w:hAnsi="Times New Roman"/>
                <w:sz w:val="24"/>
                <w:szCs w:val="24"/>
              </w:rPr>
              <w:t>80</w:t>
            </w:r>
            <w:r w:rsidRPr="000B7D73">
              <w:rPr>
                <w:rFonts w:ascii="Times New Roman" w:hAnsi="Times New Roman"/>
                <w:sz w:val="24"/>
                <w:szCs w:val="24"/>
              </w:rPr>
              <w:t>.000.000</w:t>
            </w:r>
          </w:p>
        </w:tc>
      </w:tr>
      <w:tr w:rsidR="005478E3" w:rsidRPr="000B7D73" w14:paraId="03C1F08A" w14:textId="77777777" w:rsidTr="00D921F4">
        <w:trPr>
          <w:jc w:val="center"/>
        </w:trPr>
        <w:tc>
          <w:tcPr>
            <w:tcW w:w="14029" w:type="dxa"/>
            <w:gridSpan w:val="6"/>
            <w:tcBorders>
              <w:top w:val="single" w:sz="4" w:space="0" w:color="auto"/>
              <w:left w:val="single" w:sz="4" w:space="0" w:color="auto"/>
              <w:bottom w:val="single" w:sz="4" w:space="0" w:color="auto"/>
              <w:right w:val="single" w:sz="4" w:space="0" w:color="auto"/>
            </w:tcBorders>
            <w:vAlign w:val="center"/>
          </w:tcPr>
          <w:p w14:paraId="2F73AD09" w14:textId="77777777" w:rsidR="005478E3" w:rsidRPr="00166E40" w:rsidRDefault="005478E3" w:rsidP="005478E3">
            <w:pPr>
              <w:jc w:val="center"/>
              <w:rPr>
                <w:rFonts w:ascii="Times New Roman" w:hAnsi="Times New Roman"/>
                <w:b/>
                <w:sz w:val="24"/>
                <w:szCs w:val="24"/>
              </w:rPr>
            </w:pPr>
            <w:r>
              <w:rPr>
                <w:rFonts w:ascii="Times New Roman" w:hAnsi="Times New Roman"/>
                <w:b/>
                <w:sz w:val="24"/>
                <w:szCs w:val="24"/>
              </w:rPr>
              <w:t>HUYỆN CẦN GIUỘC (01 trường hợp 12 triệu đồng)</w:t>
            </w:r>
          </w:p>
        </w:tc>
      </w:tr>
      <w:tr w:rsidR="005478E3" w:rsidRPr="00597592" w14:paraId="766E8874" w14:textId="77777777" w:rsidTr="00EC2EE2">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42358F70" w14:textId="77777777" w:rsidR="005478E3" w:rsidRPr="000B7D73" w:rsidRDefault="005478E3" w:rsidP="005478E3">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14:paraId="1BCC8319" w14:textId="77777777" w:rsidR="005478E3" w:rsidRPr="00597592" w:rsidRDefault="005478E3" w:rsidP="005478E3">
            <w:pPr>
              <w:jc w:val="center"/>
              <w:rPr>
                <w:rFonts w:ascii="Times New Roman" w:hAnsi="Times New Roman"/>
                <w:sz w:val="24"/>
                <w:szCs w:val="24"/>
                <w:lang w:val="vi-VN"/>
              </w:rPr>
            </w:pPr>
            <w:r w:rsidRPr="00597592">
              <w:rPr>
                <w:rFonts w:ascii="Times New Roman" w:hAnsi="Times New Roman"/>
                <w:sz w:val="24"/>
                <w:szCs w:val="24"/>
                <w:lang w:val="vi-VN"/>
              </w:rPr>
              <w:t>Công ty TNHH phát triển hạ tầng khu công nghiệp và khu dân cư Tân Kim</w:t>
            </w:r>
          </w:p>
        </w:tc>
        <w:tc>
          <w:tcPr>
            <w:tcW w:w="2790" w:type="dxa"/>
            <w:tcBorders>
              <w:top w:val="single" w:sz="4" w:space="0" w:color="auto"/>
              <w:left w:val="single" w:sz="4" w:space="0" w:color="auto"/>
              <w:bottom w:val="single" w:sz="4" w:space="0" w:color="auto"/>
              <w:right w:val="single" w:sz="4" w:space="0" w:color="auto"/>
            </w:tcBorders>
            <w:vAlign w:val="center"/>
          </w:tcPr>
          <w:p w14:paraId="0FCE0D88" w14:textId="77777777" w:rsidR="005478E3" w:rsidRPr="00597592" w:rsidRDefault="005478E3" w:rsidP="005478E3">
            <w:pPr>
              <w:jc w:val="both"/>
              <w:rPr>
                <w:rFonts w:ascii="Times New Roman" w:hAnsi="Times New Roman"/>
                <w:sz w:val="24"/>
                <w:szCs w:val="24"/>
                <w:lang w:val="vi-VN"/>
              </w:rPr>
            </w:pPr>
            <w:r w:rsidRPr="00597592">
              <w:rPr>
                <w:rFonts w:ascii="Times New Roman" w:hAnsi="Times New Roman"/>
                <w:sz w:val="24"/>
                <w:szCs w:val="24"/>
                <w:lang w:val="vi-VN"/>
              </w:rPr>
              <w:t>KP Tân Phước, TT Cần Giuộc, huyện Cần Giuộc, tỉnh Long An</w:t>
            </w:r>
          </w:p>
        </w:tc>
        <w:tc>
          <w:tcPr>
            <w:tcW w:w="3510" w:type="dxa"/>
            <w:tcBorders>
              <w:top w:val="single" w:sz="4" w:space="0" w:color="auto"/>
              <w:left w:val="single" w:sz="4" w:space="0" w:color="auto"/>
              <w:bottom w:val="single" w:sz="4" w:space="0" w:color="auto"/>
              <w:right w:val="single" w:sz="4" w:space="0" w:color="auto"/>
            </w:tcBorders>
            <w:vAlign w:val="center"/>
          </w:tcPr>
          <w:p w14:paraId="6EE9DDC4" w14:textId="77777777" w:rsidR="005478E3" w:rsidRPr="00597592" w:rsidRDefault="005478E3" w:rsidP="005478E3">
            <w:pPr>
              <w:spacing w:before="120" w:after="120"/>
              <w:jc w:val="both"/>
              <w:rPr>
                <w:rFonts w:ascii="Times New Roman" w:hAnsi="Times New Roman"/>
                <w:sz w:val="24"/>
                <w:szCs w:val="24"/>
                <w:lang w:val="vi-VN"/>
              </w:rPr>
            </w:pPr>
            <w:r w:rsidRPr="00597592">
              <w:rPr>
                <w:rFonts w:ascii="Times New Roman" w:hAnsi="Times New Roman"/>
                <w:sz w:val="24"/>
                <w:szCs w:val="24"/>
                <w:lang w:val="vi-VN"/>
              </w:rPr>
              <w:t>+ Hành vi thứ nhất: Trang bị, lắp đặt, sử dụng phương tiện phòng cháy và chữa cháy chưa được kiểm định về phòng cháy và chữa cháy theo quy định của pháp luật.</w:t>
            </w:r>
          </w:p>
          <w:p w14:paraId="1CED8D5C" w14:textId="77777777" w:rsidR="005478E3" w:rsidRPr="00597592" w:rsidRDefault="005478E3" w:rsidP="005478E3">
            <w:pPr>
              <w:jc w:val="both"/>
              <w:rPr>
                <w:rFonts w:ascii="Times New Roman" w:hAnsi="Times New Roman"/>
                <w:sz w:val="24"/>
                <w:szCs w:val="24"/>
                <w:lang w:val="vi-VN"/>
              </w:rPr>
            </w:pPr>
            <w:r w:rsidRPr="00597592">
              <w:rPr>
                <w:rFonts w:ascii="Times New Roman" w:hAnsi="Times New Roman"/>
                <w:sz w:val="24"/>
                <w:szCs w:val="24"/>
                <w:lang w:val="vi-VN"/>
              </w:rPr>
              <w:t xml:space="preserve">+ Hành vi thứ hai: Trang bị không đầy đủ phương tiện phòng cháy và </w:t>
            </w:r>
            <w:r w:rsidRPr="00597592">
              <w:rPr>
                <w:rFonts w:ascii="Times New Roman" w:hAnsi="Times New Roman"/>
                <w:sz w:val="24"/>
                <w:szCs w:val="24"/>
                <w:lang w:val="vi-VN"/>
              </w:rPr>
              <w:lastRenderedPageBreak/>
              <w:t>chữa cháy cho đội phòng cháy và chữa cháy chuyên ngành theo quy định của pháp luật.</w:t>
            </w:r>
          </w:p>
        </w:tc>
        <w:tc>
          <w:tcPr>
            <w:tcW w:w="2430" w:type="dxa"/>
            <w:tcBorders>
              <w:top w:val="single" w:sz="4" w:space="0" w:color="auto"/>
              <w:left w:val="single" w:sz="4" w:space="0" w:color="auto"/>
              <w:bottom w:val="single" w:sz="4" w:space="0" w:color="auto"/>
              <w:right w:val="single" w:sz="4" w:space="0" w:color="auto"/>
            </w:tcBorders>
          </w:tcPr>
          <w:p w14:paraId="6054BE4A" w14:textId="77777777" w:rsidR="005478E3" w:rsidRPr="00597592" w:rsidRDefault="005478E3" w:rsidP="005478E3">
            <w:pPr>
              <w:spacing w:before="60" w:after="60"/>
              <w:jc w:val="both"/>
              <w:rPr>
                <w:rFonts w:ascii="Times New Roman" w:hAnsi="Times New Roman"/>
                <w:sz w:val="24"/>
                <w:szCs w:val="24"/>
                <w:lang w:val="vi-VN"/>
              </w:rPr>
            </w:pPr>
            <w:r w:rsidRPr="00597592">
              <w:rPr>
                <w:rFonts w:ascii="Times New Roman" w:hAnsi="Times New Roman"/>
                <w:sz w:val="24"/>
                <w:szCs w:val="24"/>
                <w:lang w:val="vi-VN"/>
              </w:rPr>
              <w:lastRenderedPageBreak/>
              <w:t>+ Hành vi thứ nhất: Điểm a Khoản 3 Điểu 44 Mức tiền phạt: 3.000.000 đồng đến 5.000.000 đồng.</w:t>
            </w:r>
          </w:p>
          <w:p w14:paraId="2E14FBBE" w14:textId="77777777" w:rsidR="005478E3" w:rsidRPr="00597592" w:rsidRDefault="005478E3" w:rsidP="005478E3">
            <w:pPr>
              <w:spacing w:before="60" w:after="60"/>
              <w:jc w:val="both"/>
              <w:rPr>
                <w:rFonts w:ascii="Times New Roman" w:hAnsi="Times New Roman"/>
                <w:sz w:val="24"/>
                <w:szCs w:val="24"/>
                <w:lang w:val="vi-VN"/>
              </w:rPr>
            </w:pPr>
            <w:r w:rsidRPr="00597592">
              <w:rPr>
                <w:rFonts w:ascii="Times New Roman" w:hAnsi="Times New Roman"/>
                <w:sz w:val="24"/>
                <w:szCs w:val="24"/>
                <w:lang w:val="vi-VN"/>
              </w:rPr>
              <w:t xml:space="preserve">+ Hành vi thứ hai: Điểm c Khoản 3 Điều </w:t>
            </w:r>
            <w:r w:rsidRPr="00597592">
              <w:rPr>
                <w:rFonts w:ascii="Times New Roman" w:hAnsi="Times New Roman"/>
                <w:sz w:val="24"/>
                <w:szCs w:val="24"/>
                <w:lang w:val="vi-VN"/>
              </w:rPr>
              <w:lastRenderedPageBreak/>
              <w:t>47. Mức tiền phạt: 1.000.000 đồng đến 3.000.000 đồng.</w:t>
            </w:r>
          </w:p>
        </w:tc>
        <w:tc>
          <w:tcPr>
            <w:tcW w:w="2016" w:type="dxa"/>
            <w:tcBorders>
              <w:top w:val="single" w:sz="4" w:space="0" w:color="auto"/>
              <w:left w:val="single" w:sz="4" w:space="0" w:color="auto"/>
              <w:bottom w:val="single" w:sz="4" w:space="0" w:color="auto"/>
              <w:right w:val="single" w:sz="4" w:space="0" w:color="auto"/>
            </w:tcBorders>
            <w:vAlign w:val="center"/>
          </w:tcPr>
          <w:p w14:paraId="760A8036" w14:textId="77777777" w:rsidR="005478E3" w:rsidRPr="00597592" w:rsidRDefault="005478E3" w:rsidP="005478E3">
            <w:pPr>
              <w:jc w:val="center"/>
              <w:rPr>
                <w:rFonts w:ascii="Times New Roman" w:hAnsi="Times New Roman"/>
                <w:sz w:val="24"/>
                <w:szCs w:val="24"/>
                <w:lang w:val="vi-VN"/>
              </w:rPr>
            </w:pPr>
            <w:r w:rsidRPr="00597592">
              <w:rPr>
                <w:rFonts w:ascii="Times New Roman" w:hAnsi="Times New Roman"/>
                <w:sz w:val="24"/>
                <w:szCs w:val="24"/>
                <w:lang w:val="vi-VN"/>
              </w:rPr>
              <w:lastRenderedPageBreak/>
              <w:t>08/QĐ-XPHC</w:t>
            </w:r>
          </w:p>
          <w:p w14:paraId="0BE58FCE" w14:textId="77777777" w:rsidR="005478E3" w:rsidRPr="00597592" w:rsidRDefault="005478E3" w:rsidP="005478E3">
            <w:pPr>
              <w:jc w:val="center"/>
              <w:rPr>
                <w:rFonts w:ascii="Times New Roman" w:hAnsi="Times New Roman"/>
                <w:sz w:val="24"/>
                <w:szCs w:val="24"/>
                <w:lang w:val="vi-VN"/>
              </w:rPr>
            </w:pPr>
            <w:r w:rsidRPr="00597592">
              <w:rPr>
                <w:rFonts w:ascii="Times New Roman" w:hAnsi="Times New Roman"/>
                <w:sz w:val="24"/>
                <w:szCs w:val="24"/>
                <w:lang w:val="vi-VN"/>
              </w:rPr>
              <w:t>Trưởng phòng</w:t>
            </w:r>
          </w:p>
          <w:p w14:paraId="00CA92CE" w14:textId="77777777" w:rsidR="005478E3" w:rsidRPr="00597592" w:rsidRDefault="005478E3" w:rsidP="005478E3">
            <w:pPr>
              <w:jc w:val="center"/>
              <w:rPr>
                <w:rFonts w:ascii="Times New Roman" w:hAnsi="Times New Roman"/>
                <w:sz w:val="24"/>
                <w:szCs w:val="24"/>
                <w:lang w:val="vi-VN"/>
              </w:rPr>
            </w:pPr>
            <w:r w:rsidRPr="00597592">
              <w:rPr>
                <w:rFonts w:ascii="Times New Roman" w:hAnsi="Times New Roman"/>
                <w:sz w:val="24"/>
                <w:szCs w:val="24"/>
                <w:lang w:val="vi-VN"/>
              </w:rPr>
              <w:t>12.000.000 đồng</w:t>
            </w:r>
          </w:p>
        </w:tc>
      </w:tr>
      <w:tr w:rsidR="005478E3" w:rsidRPr="00597592" w14:paraId="04E0C647" w14:textId="77777777" w:rsidTr="00F252F4">
        <w:trPr>
          <w:jc w:val="center"/>
        </w:trPr>
        <w:tc>
          <w:tcPr>
            <w:tcW w:w="14029" w:type="dxa"/>
            <w:gridSpan w:val="6"/>
            <w:tcBorders>
              <w:top w:val="single" w:sz="4" w:space="0" w:color="auto"/>
              <w:left w:val="single" w:sz="4" w:space="0" w:color="auto"/>
              <w:bottom w:val="single" w:sz="4" w:space="0" w:color="auto"/>
              <w:right w:val="single" w:sz="4" w:space="0" w:color="auto"/>
            </w:tcBorders>
            <w:vAlign w:val="center"/>
          </w:tcPr>
          <w:p w14:paraId="0975BD03" w14:textId="77777777" w:rsidR="005478E3" w:rsidRPr="00597592" w:rsidRDefault="005478E3" w:rsidP="00CF58AA">
            <w:pPr>
              <w:jc w:val="center"/>
              <w:rPr>
                <w:rFonts w:ascii="Times New Roman" w:hAnsi="Times New Roman"/>
                <w:b/>
                <w:sz w:val="24"/>
                <w:szCs w:val="24"/>
                <w:lang w:val="vi-VN"/>
              </w:rPr>
            </w:pPr>
            <w:r w:rsidRPr="00597592">
              <w:rPr>
                <w:rFonts w:ascii="Times New Roman" w:hAnsi="Times New Roman"/>
                <w:b/>
                <w:sz w:val="24"/>
                <w:szCs w:val="24"/>
                <w:lang w:val="vi-VN"/>
              </w:rPr>
              <w:t>HUYỆN ĐỨC HÒA (0</w:t>
            </w:r>
            <w:r w:rsidR="00CF58AA" w:rsidRPr="00597592">
              <w:rPr>
                <w:rFonts w:ascii="Times New Roman" w:hAnsi="Times New Roman"/>
                <w:b/>
                <w:sz w:val="24"/>
                <w:szCs w:val="24"/>
                <w:lang w:val="vi-VN"/>
              </w:rPr>
              <w:t xml:space="preserve">5 </w:t>
            </w:r>
            <w:r w:rsidRPr="00597592">
              <w:rPr>
                <w:rFonts w:ascii="Times New Roman" w:hAnsi="Times New Roman"/>
                <w:b/>
                <w:sz w:val="24"/>
                <w:szCs w:val="24"/>
                <w:lang w:val="vi-VN"/>
              </w:rPr>
              <w:t xml:space="preserve">trường hợp </w:t>
            </w:r>
            <w:r w:rsidR="008E41BA" w:rsidRPr="00597592">
              <w:rPr>
                <w:rFonts w:ascii="Times New Roman" w:hAnsi="Times New Roman"/>
                <w:b/>
                <w:sz w:val="24"/>
                <w:szCs w:val="24"/>
                <w:lang w:val="vi-VN"/>
              </w:rPr>
              <w:t>12</w:t>
            </w:r>
            <w:r w:rsidRPr="00597592">
              <w:rPr>
                <w:rFonts w:ascii="Times New Roman" w:hAnsi="Times New Roman"/>
                <w:b/>
                <w:sz w:val="24"/>
                <w:szCs w:val="24"/>
                <w:lang w:val="vi-VN"/>
              </w:rPr>
              <w:t>0 triệu đồng)</w:t>
            </w:r>
          </w:p>
        </w:tc>
      </w:tr>
      <w:tr w:rsidR="005478E3" w:rsidRPr="000B7D73" w14:paraId="73E722F7" w14:textId="77777777" w:rsidTr="006D3AEC">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3E234F62" w14:textId="77777777" w:rsidR="005478E3" w:rsidRPr="000B7D73" w:rsidRDefault="005478E3" w:rsidP="005478E3">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14:paraId="6BA94847" w14:textId="77777777" w:rsidR="005478E3" w:rsidRPr="00597592" w:rsidRDefault="005478E3" w:rsidP="005478E3">
            <w:pPr>
              <w:jc w:val="center"/>
              <w:rPr>
                <w:rFonts w:ascii="Times New Roman" w:hAnsi="Times New Roman"/>
                <w:sz w:val="24"/>
                <w:szCs w:val="24"/>
                <w:lang w:val="vi-VN"/>
              </w:rPr>
            </w:pPr>
            <w:r w:rsidRPr="00597592">
              <w:rPr>
                <w:rFonts w:ascii="Times New Roman" w:hAnsi="Times New Roman"/>
                <w:sz w:val="24"/>
                <w:szCs w:val="24"/>
                <w:lang w:val="vi-VN"/>
              </w:rPr>
              <w:t>Công ty cổ phần đầu tư Anh Hồng</w:t>
            </w:r>
          </w:p>
        </w:tc>
        <w:tc>
          <w:tcPr>
            <w:tcW w:w="2790" w:type="dxa"/>
            <w:tcBorders>
              <w:top w:val="single" w:sz="4" w:space="0" w:color="auto"/>
              <w:left w:val="single" w:sz="4" w:space="0" w:color="auto"/>
              <w:bottom w:val="single" w:sz="4" w:space="0" w:color="auto"/>
              <w:right w:val="single" w:sz="4" w:space="0" w:color="auto"/>
            </w:tcBorders>
            <w:vAlign w:val="center"/>
          </w:tcPr>
          <w:p w14:paraId="5846B84A" w14:textId="77777777" w:rsidR="005478E3" w:rsidRPr="00597592" w:rsidRDefault="005478E3" w:rsidP="005478E3">
            <w:pPr>
              <w:jc w:val="center"/>
              <w:rPr>
                <w:rFonts w:ascii="Times New Roman" w:hAnsi="Times New Roman"/>
                <w:sz w:val="24"/>
                <w:szCs w:val="24"/>
                <w:lang w:val="vi-VN"/>
              </w:rPr>
            </w:pPr>
            <w:r w:rsidRPr="00597592">
              <w:rPr>
                <w:rFonts w:ascii="Times New Roman" w:hAnsi="Times New Roman"/>
                <w:sz w:val="24"/>
                <w:szCs w:val="24"/>
                <w:lang w:val="vi-VN"/>
              </w:rPr>
              <w:t>Xã Đức Lập Hạ, huyện Đức Hòa, tỉnh Long An</w:t>
            </w:r>
          </w:p>
        </w:tc>
        <w:tc>
          <w:tcPr>
            <w:tcW w:w="3510" w:type="dxa"/>
            <w:tcBorders>
              <w:top w:val="single" w:sz="4" w:space="0" w:color="auto"/>
              <w:left w:val="single" w:sz="4" w:space="0" w:color="auto"/>
              <w:bottom w:val="single" w:sz="4" w:space="0" w:color="auto"/>
              <w:right w:val="single" w:sz="4" w:space="0" w:color="auto"/>
            </w:tcBorders>
          </w:tcPr>
          <w:p w14:paraId="2C18C953" w14:textId="77777777" w:rsidR="005478E3" w:rsidRPr="00597592" w:rsidRDefault="005478E3" w:rsidP="005478E3">
            <w:pPr>
              <w:jc w:val="both"/>
              <w:rPr>
                <w:rFonts w:ascii="Times New Roman" w:hAnsi="Times New Roman"/>
                <w:sz w:val="24"/>
                <w:szCs w:val="24"/>
                <w:lang w:val="vi-VN"/>
              </w:rPr>
            </w:pPr>
            <w:r w:rsidRPr="00597592">
              <w:rPr>
                <w:rFonts w:ascii="Times New Roman" w:hAnsi="Times New Roman"/>
                <w:sz w:val="24"/>
                <w:szCs w:val="24"/>
                <w:lang w:val="vi-VN"/>
              </w:rPr>
              <w:t>+ Hành vi thứ nhất: Không tổ chức thực tập phương án chữa cháy, phương án cứu nạn, cứu hộ định kỳ hoặc đột xuất theo quy định của pháp luật.</w:t>
            </w:r>
          </w:p>
          <w:p w14:paraId="4DF031D8" w14:textId="77777777" w:rsidR="005478E3" w:rsidRPr="00597592" w:rsidRDefault="005478E3" w:rsidP="005478E3">
            <w:pPr>
              <w:jc w:val="both"/>
              <w:rPr>
                <w:rFonts w:ascii="Times New Roman" w:hAnsi="Times New Roman"/>
                <w:sz w:val="24"/>
                <w:szCs w:val="24"/>
                <w:lang w:val="vi-VN"/>
              </w:rPr>
            </w:pPr>
            <w:r w:rsidRPr="00597592">
              <w:rPr>
                <w:rFonts w:ascii="Times New Roman" w:hAnsi="Times New Roman"/>
                <w:sz w:val="24"/>
                <w:szCs w:val="24"/>
                <w:lang w:val="vi-VN"/>
              </w:rPr>
              <w:t>+ Hành vi thứ hai: Trang bị không đầy đủ phương tiện phòng cháy và chữa cháy cho đội phòng cháy và chữa cháy chuyên ngành theo quy định của pháp luật.</w:t>
            </w:r>
          </w:p>
        </w:tc>
        <w:tc>
          <w:tcPr>
            <w:tcW w:w="2430" w:type="dxa"/>
            <w:tcBorders>
              <w:top w:val="single" w:sz="4" w:space="0" w:color="auto"/>
              <w:left w:val="single" w:sz="4" w:space="0" w:color="auto"/>
              <w:bottom w:val="single" w:sz="4" w:space="0" w:color="auto"/>
              <w:right w:val="single" w:sz="4" w:space="0" w:color="auto"/>
            </w:tcBorders>
          </w:tcPr>
          <w:p w14:paraId="12B50A42" w14:textId="77777777" w:rsidR="005478E3" w:rsidRPr="00597592" w:rsidRDefault="005478E3" w:rsidP="005478E3">
            <w:pPr>
              <w:spacing w:before="60" w:after="60"/>
              <w:jc w:val="both"/>
              <w:rPr>
                <w:rFonts w:ascii="Times New Roman" w:hAnsi="Times New Roman"/>
                <w:sz w:val="24"/>
                <w:szCs w:val="24"/>
                <w:lang w:val="vi-VN"/>
              </w:rPr>
            </w:pPr>
            <w:r w:rsidRPr="00597592">
              <w:rPr>
                <w:rFonts w:ascii="Times New Roman" w:hAnsi="Times New Roman"/>
                <w:sz w:val="24"/>
                <w:szCs w:val="24"/>
                <w:lang w:val="vi-VN"/>
              </w:rPr>
              <w:t xml:space="preserve">+ Hành vi thứ nhất: Điểm b Khoản 4 Điều 41. Mức tiền phạt: 3.000.000 đồng đến 5.000.000 đồng. </w:t>
            </w:r>
          </w:p>
          <w:p w14:paraId="465730D6" w14:textId="77777777" w:rsidR="005478E3" w:rsidRPr="00597592" w:rsidRDefault="005478E3" w:rsidP="005478E3">
            <w:pPr>
              <w:spacing w:before="60" w:after="60"/>
              <w:jc w:val="both"/>
              <w:rPr>
                <w:rFonts w:ascii="Times New Roman" w:hAnsi="Times New Roman"/>
                <w:sz w:val="24"/>
                <w:szCs w:val="24"/>
                <w:lang w:val="vi-VN"/>
              </w:rPr>
            </w:pPr>
            <w:r w:rsidRPr="00597592">
              <w:rPr>
                <w:rFonts w:ascii="Times New Roman" w:hAnsi="Times New Roman"/>
                <w:sz w:val="24"/>
                <w:szCs w:val="24"/>
                <w:lang w:val="vi-VN"/>
              </w:rPr>
              <w:t>+ Hành vi thứ hai: Điểm c Khoản 3 Điều 47. Mức tiền phạt: 1.000.000 đồng đến 3.000.000 đồng.</w:t>
            </w:r>
          </w:p>
        </w:tc>
        <w:tc>
          <w:tcPr>
            <w:tcW w:w="2016" w:type="dxa"/>
            <w:tcBorders>
              <w:top w:val="single" w:sz="4" w:space="0" w:color="auto"/>
              <w:left w:val="single" w:sz="4" w:space="0" w:color="auto"/>
              <w:bottom w:val="single" w:sz="4" w:space="0" w:color="auto"/>
              <w:right w:val="single" w:sz="4" w:space="0" w:color="auto"/>
            </w:tcBorders>
            <w:vAlign w:val="center"/>
          </w:tcPr>
          <w:p w14:paraId="19F957B0" w14:textId="77777777" w:rsidR="005478E3" w:rsidRDefault="005478E3" w:rsidP="005478E3">
            <w:pPr>
              <w:jc w:val="center"/>
              <w:rPr>
                <w:rFonts w:ascii="Times New Roman" w:hAnsi="Times New Roman"/>
                <w:sz w:val="24"/>
                <w:szCs w:val="24"/>
              </w:rPr>
            </w:pPr>
            <w:r>
              <w:rPr>
                <w:rFonts w:ascii="Times New Roman" w:hAnsi="Times New Roman"/>
                <w:sz w:val="24"/>
                <w:szCs w:val="24"/>
              </w:rPr>
              <w:t>09/QĐ-XPHC</w:t>
            </w:r>
          </w:p>
          <w:p w14:paraId="0DA5BB87" w14:textId="77777777" w:rsidR="005478E3" w:rsidRDefault="005478E3" w:rsidP="005478E3">
            <w:pPr>
              <w:jc w:val="center"/>
              <w:rPr>
                <w:rFonts w:ascii="Times New Roman" w:hAnsi="Times New Roman"/>
                <w:sz w:val="24"/>
                <w:szCs w:val="24"/>
              </w:rPr>
            </w:pPr>
            <w:r>
              <w:rPr>
                <w:rFonts w:ascii="Times New Roman" w:hAnsi="Times New Roman"/>
                <w:sz w:val="24"/>
                <w:szCs w:val="24"/>
              </w:rPr>
              <w:t>Trưởng phòng</w:t>
            </w:r>
          </w:p>
          <w:p w14:paraId="2A17F38D" w14:textId="77777777" w:rsidR="005478E3" w:rsidRDefault="005478E3" w:rsidP="005478E3">
            <w:pPr>
              <w:jc w:val="center"/>
              <w:rPr>
                <w:rFonts w:ascii="Times New Roman" w:hAnsi="Times New Roman"/>
                <w:sz w:val="24"/>
                <w:szCs w:val="24"/>
              </w:rPr>
            </w:pPr>
            <w:r>
              <w:rPr>
                <w:rFonts w:ascii="Times New Roman" w:hAnsi="Times New Roman"/>
                <w:sz w:val="24"/>
                <w:szCs w:val="24"/>
              </w:rPr>
              <w:t>12.000.000 đồng</w:t>
            </w:r>
          </w:p>
        </w:tc>
      </w:tr>
      <w:tr w:rsidR="005478E3" w:rsidRPr="000B7D73" w14:paraId="31B809EF" w14:textId="77777777" w:rsidTr="006D3AEC">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05354729" w14:textId="77777777" w:rsidR="005478E3" w:rsidRPr="000B7D73" w:rsidRDefault="005478E3" w:rsidP="005478E3">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14:paraId="67F792E2" w14:textId="77777777" w:rsidR="005478E3" w:rsidRPr="00AD6308" w:rsidRDefault="005478E3" w:rsidP="005478E3">
            <w:pPr>
              <w:jc w:val="center"/>
              <w:rPr>
                <w:rFonts w:ascii="Times New Roman" w:hAnsi="Times New Roman"/>
                <w:sz w:val="24"/>
                <w:szCs w:val="24"/>
              </w:rPr>
            </w:pPr>
            <w:r w:rsidRPr="00AD6308">
              <w:rPr>
                <w:rFonts w:ascii="Times New Roman" w:hAnsi="Times New Roman"/>
                <w:sz w:val="24"/>
                <w:szCs w:val="24"/>
              </w:rPr>
              <w:t>Công ty cổ phần đầu tư phát triển hạ tầng Việt Sơn</w:t>
            </w:r>
          </w:p>
        </w:tc>
        <w:tc>
          <w:tcPr>
            <w:tcW w:w="2790" w:type="dxa"/>
            <w:tcBorders>
              <w:top w:val="single" w:sz="4" w:space="0" w:color="auto"/>
              <w:left w:val="single" w:sz="4" w:space="0" w:color="auto"/>
              <w:bottom w:val="single" w:sz="4" w:space="0" w:color="auto"/>
              <w:right w:val="single" w:sz="4" w:space="0" w:color="auto"/>
            </w:tcBorders>
            <w:vAlign w:val="center"/>
          </w:tcPr>
          <w:p w14:paraId="1FCAE1A3" w14:textId="77777777" w:rsidR="005478E3" w:rsidRPr="00AD6308" w:rsidRDefault="005478E3" w:rsidP="005478E3">
            <w:pPr>
              <w:jc w:val="center"/>
              <w:rPr>
                <w:rFonts w:ascii="Times New Roman" w:hAnsi="Times New Roman"/>
                <w:sz w:val="24"/>
                <w:szCs w:val="24"/>
              </w:rPr>
            </w:pPr>
            <w:r w:rsidRPr="00AD6308">
              <w:rPr>
                <w:rFonts w:ascii="Times New Roman" w:hAnsi="Times New Roman"/>
                <w:sz w:val="24"/>
                <w:szCs w:val="24"/>
              </w:rPr>
              <w:t>xã Đức Lập Hạ, huyện Đức Hòa, tỉnh Long An</w:t>
            </w:r>
          </w:p>
        </w:tc>
        <w:tc>
          <w:tcPr>
            <w:tcW w:w="3510" w:type="dxa"/>
            <w:tcBorders>
              <w:top w:val="single" w:sz="4" w:space="0" w:color="auto"/>
              <w:left w:val="single" w:sz="4" w:space="0" w:color="auto"/>
              <w:bottom w:val="single" w:sz="4" w:space="0" w:color="auto"/>
              <w:right w:val="single" w:sz="4" w:space="0" w:color="auto"/>
            </w:tcBorders>
          </w:tcPr>
          <w:p w14:paraId="453EF585" w14:textId="77777777" w:rsidR="005478E3" w:rsidRPr="00AD6308" w:rsidRDefault="005478E3" w:rsidP="005478E3">
            <w:pPr>
              <w:jc w:val="both"/>
              <w:rPr>
                <w:rFonts w:ascii="Times New Roman" w:hAnsi="Times New Roman"/>
                <w:sz w:val="24"/>
                <w:szCs w:val="24"/>
              </w:rPr>
            </w:pPr>
            <w:r w:rsidRPr="00AD6308">
              <w:rPr>
                <w:rFonts w:ascii="Times New Roman" w:hAnsi="Times New Roman"/>
                <w:sz w:val="24"/>
                <w:szCs w:val="24"/>
              </w:rPr>
              <w:t>Không gửi báo cáo kết quả kiểm tra an toàn về phòng cháy và chữa cháy theo quy định của pháp luật</w:t>
            </w:r>
          </w:p>
        </w:tc>
        <w:tc>
          <w:tcPr>
            <w:tcW w:w="2430" w:type="dxa"/>
            <w:tcBorders>
              <w:top w:val="single" w:sz="4" w:space="0" w:color="auto"/>
              <w:left w:val="single" w:sz="4" w:space="0" w:color="auto"/>
              <w:bottom w:val="single" w:sz="4" w:space="0" w:color="auto"/>
              <w:right w:val="single" w:sz="4" w:space="0" w:color="auto"/>
            </w:tcBorders>
          </w:tcPr>
          <w:p w14:paraId="1B5DB7D9" w14:textId="77777777" w:rsidR="005478E3" w:rsidRPr="00AD6308" w:rsidRDefault="005478E3" w:rsidP="005478E3">
            <w:pPr>
              <w:jc w:val="both"/>
              <w:rPr>
                <w:rFonts w:ascii="Times New Roman" w:hAnsi="Times New Roman"/>
                <w:sz w:val="24"/>
                <w:szCs w:val="24"/>
              </w:rPr>
            </w:pPr>
            <w:r w:rsidRPr="00AD6308">
              <w:rPr>
                <w:rFonts w:ascii="Times New Roman" w:hAnsi="Times New Roman"/>
                <w:sz w:val="24"/>
                <w:szCs w:val="24"/>
              </w:rPr>
              <w:t>Điểm e Khoản 2 Điều 30 Mức tiền phạt: 3.000.000 đồng đến 5.000.000 đồng.</w:t>
            </w:r>
          </w:p>
        </w:tc>
        <w:tc>
          <w:tcPr>
            <w:tcW w:w="2016" w:type="dxa"/>
            <w:tcBorders>
              <w:top w:val="single" w:sz="4" w:space="0" w:color="auto"/>
              <w:left w:val="single" w:sz="4" w:space="0" w:color="auto"/>
              <w:bottom w:val="single" w:sz="4" w:space="0" w:color="auto"/>
              <w:right w:val="single" w:sz="4" w:space="0" w:color="auto"/>
            </w:tcBorders>
            <w:vAlign w:val="center"/>
          </w:tcPr>
          <w:p w14:paraId="7562D313" w14:textId="77777777" w:rsidR="005478E3" w:rsidRDefault="005478E3" w:rsidP="005478E3">
            <w:pPr>
              <w:jc w:val="center"/>
              <w:rPr>
                <w:rFonts w:ascii="Times New Roman" w:hAnsi="Times New Roman"/>
                <w:sz w:val="24"/>
                <w:szCs w:val="24"/>
              </w:rPr>
            </w:pPr>
            <w:r>
              <w:rPr>
                <w:rFonts w:ascii="Times New Roman" w:hAnsi="Times New Roman"/>
                <w:sz w:val="24"/>
                <w:szCs w:val="24"/>
              </w:rPr>
              <w:t>10/QĐ-XPHC</w:t>
            </w:r>
          </w:p>
          <w:p w14:paraId="6B487889" w14:textId="77777777" w:rsidR="005478E3" w:rsidRDefault="005478E3" w:rsidP="005478E3">
            <w:pPr>
              <w:jc w:val="center"/>
              <w:rPr>
                <w:rFonts w:ascii="Times New Roman" w:hAnsi="Times New Roman"/>
                <w:sz w:val="24"/>
                <w:szCs w:val="24"/>
              </w:rPr>
            </w:pPr>
            <w:r>
              <w:rPr>
                <w:rFonts w:ascii="Times New Roman" w:hAnsi="Times New Roman"/>
                <w:sz w:val="24"/>
                <w:szCs w:val="24"/>
              </w:rPr>
              <w:t>Trưởng phòng</w:t>
            </w:r>
          </w:p>
          <w:p w14:paraId="56450AB1" w14:textId="77777777" w:rsidR="005478E3" w:rsidRDefault="005478E3" w:rsidP="005478E3">
            <w:pPr>
              <w:jc w:val="center"/>
              <w:rPr>
                <w:rFonts w:ascii="Times New Roman" w:hAnsi="Times New Roman"/>
                <w:sz w:val="24"/>
                <w:szCs w:val="24"/>
              </w:rPr>
            </w:pPr>
            <w:r>
              <w:rPr>
                <w:rFonts w:ascii="Times New Roman" w:hAnsi="Times New Roman"/>
                <w:sz w:val="24"/>
                <w:szCs w:val="24"/>
              </w:rPr>
              <w:t>8.000.000 đồng</w:t>
            </w:r>
          </w:p>
        </w:tc>
      </w:tr>
      <w:tr w:rsidR="005478E3" w:rsidRPr="000B7D73" w14:paraId="2B08CD92" w14:textId="77777777" w:rsidTr="006D3AEC">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7C61E34C" w14:textId="77777777" w:rsidR="005478E3" w:rsidRPr="000B7D73" w:rsidRDefault="005478E3" w:rsidP="005478E3">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14:paraId="5259D3C5" w14:textId="77777777" w:rsidR="005478E3" w:rsidRPr="00AD6308" w:rsidRDefault="005478E3" w:rsidP="005478E3">
            <w:pPr>
              <w:jc w:val="center"/>
              <w:rPr>
                <w:rFonts w:ascii="Times New Roman" w:hAnsi="Times New Roman"/>
                <w:sz w:val="24"/>
                <w:szCs w:val="24"/>
              </w:rPr>
            </w:pPr>
            <w:r w:rsidRPr="00AD6308">
              <w:rPr>
                <w:rFonts w:ascii="Times New Roman" w:hAnsi="Times New Roman"/>
                <w:sz w:val="24"/>
                <w:szCs w:val="24"/>
              </w:rPr>
              <w:t>Công ty cổ phần đầu tư và xây dựng Tân Đô</w:t>
            </w:r>
          </w:p>
        </w:tc>
        <w:tc>
          <w:tcPr>
            <w:tcW w:w="2790" w:type="dxa"/>
            <w:tcBorders>
              <w:top w:val="single" w:sz="4" w:space="0" w:color="auto"/>
              <w:left w:val="single" w:sz="4" w:space="0" w:color="auto"/>
              <w:bottom w:val="single" w:sz="4" w:space="0" w:color="auto"/>
              <w:right w:val="single" w:sz="4" w:space="0" w:color="auto"/>
            </w:tcBorders>
            <w:vAlign w:val="center"/>
          </w:tcPr>
          <w:p w14:paraId="5B1DFB77" w14:textId="77777777" w:rsidR="005478E3" w:rsidRPr="00AD6308" w:rsidRDefault="005478E3" w:rsidP="005478E3">
            <w:pPr>
              <w:jc w:val="center"/>
              <w:rPr>
                <w:rFonts w:ascii="Times New Roman" w:hAnsi="Times New Roman"/>
                <w:sz w:val="24"/>
                <w:szCs w:val="24"/>
              </w:rPr>
            </w:pPr>
            <w:r w:rsidRPr="00AD6308">
              <w:rPr>
                <w:rFonts w:ascii="Times New Roman" w:hAnsi="Times New Roman"/>
                <w:sz w:val="24"/>
                <w:szCs w:val="24"/>
              </w:rPr>
              <w:t>Lô A1, đường số 1, KCN Tân Đô, xã Đức Hòa Hạ, huyện Đức Hòa, tỉnh Long An</w:t>
            </w:r>
          </w:p>
        </w:tc>
        <w:tc>
          <w:tcPr>
            <w:tcW w:w="3510" w:type="dxa"/>
            <w:tcBorders>
              <w:top w:val="single" w:sz="4" w:space="0" w:color="auto"/>
              <w:left w:val="single" w:sz="4" w:space="0" w:color="auto"/>
              <w:bottom w:val="single" w:sz="4" w:space="0" w:color="auto"/>
              <w:right w:val="single" w:sz="4" w:space="0" w:color="auto"/>
            </w:tcBorders>
          </w:tcPr>
          <w:p w14:paraId="2844E856" w14:textId="77777777" w:rsidR="005478E3" w:rsidRPr="00AD6308" w:rsidRDefault="005478E3" w:rsidP="005478E3">
            <w:pPr>
              <w:jc w:val="both"/>
              <w:rPr>
                <w:rFonts w:ascii="Times New Roman" w:hAnsi="Times New Roman"/>
                <w:sz w:val="24"/>
                <w:szCs w:val="24"/>
              </w:rPr>
            </w:pPr>
            <w:r w:rsidRPr="00AD6308">
              <w:rPr>
                <w:rFonts w:ascii="Times New Roman" w:hAnsi="Times New Roman"/>
                <w:sz w:val="24"/>
                <w:szCs w:val="24"/>
              </w:rPr>
              <w:t>Trang bị phương tiện phòng cháy và chữa cháy không đủ theo quy định của pháp luật</w:t>
            </w:r>
          </w:p>
        </w:tc>
        <w:tc>
          <w:tcPr>
            <w:tcW w:w="2430" w:type="dxa"/>
            <w:tcBorders>
              <w:top w:val="single" w:sz="4" w:space="0" w:color="auto"/>
              <w:left w:val="single" w:sz="4" w:space="0" w:color="auto"/>
              <w:bottom w:val="single" w:sz="4" w:space="0" w:color="auto"/>
              <w:right w:val="single" w:sz="4" w:space="0" w:color="auto"/>
            </w:tcBorders>
          </w:tcPr>
          <w:p w14:paraId="7691F87E" w14:textId="77777777" w:rsidR="005478E3" w:rsidRPr="00AD6308" w:rsidRDefault="005478E3" w:rsidP="005478E3">
            <w:pPr>
              <w:jc w:val="both"/>
              <w:rPr>
                <w:rFonts w:ascii="Times New Roman" w:hAnsi="Times New Roman"/>
                <w:sz w:val="24"/>
                <w:szCs w:val="24"/>
              </w:rPr>
            </w:pPr>
            <w:r w:rsidRPr="00AD6308">
              <w:rPr>
                <w:rFonts w:ascii="Times New Roman" w:hAnsi="Times New Roman"/>
                <w:sz w:val="24"/>
                <w:szCs w:val="24"/>
              </w:rPr>
              <w:t xml:space="preserve">Điểm c Khoản 2 Điều 44. Mức tiền phạt: </w:t>
            </w:r>
          </w:p>
          <w:p w14:paraId="58F6DE07" w14:textId="77777777" w:rsidR="005478E3" w:rsidRPr="00AD6308" w:rsidRDefault="005478E3" w:rsidP="005478E3">
            <w:pPr>
              <w:jc w:val="both"/>
              <w:rPr>
                <w:rFonts w:ascii="Times New Roman" w:hAnsi="Times New Roman"/>
                <w:sz w:val="24"/>
                <w:szCs w:val="24"/>
              </w:rPr>
            </w:pPr>
            <w:r w:rsidRPr="00AD6308">
              <w:rPr>
                <w:rFonts w:ascii="Times New Roman" w:hAnsi="Times New Roman"/>
                <w:sz w:val="24"/>
                <w:szCs w:val="24"/>
              </w:rPr>
              <w:t>500.000đ – 1.500.000đ</w:t>
            </w:r>
          </w:p>
        </w:tc>
        <w:tc>
          <w:tcPr>
            <w:tcW w:w="2016" w:type="dxa"/>
            <w:tcBorders>
              <w:top w:val="single" w:sz="4" w:space="0" w:color="auto"/>
              <w:left w:val="single" w:sz="4" w:space="0" w:color="auto"/>
              <w:bottom w:val="single" w:sz="4" w:space="0" w:color="auto"/>
              <w:right w:val="single" w:sz="4" w:space="0" w:color="auto"/>
            </w:tcBorders>
            <w:vAlign w:val="center"/>
          </w:tcPr>
          <w:p w14:paraId="11B08DE2" w14:textId="77777777" w:rsidR="005478E3" w:rsidRDefault="005478E3" w:rsidP="005478E3">
            <w:pPr>
              <w:jc w:val="center"/>
              <w:rPr>
                <w:rFonts w:ascii="Times New Roman" w:hAnsi="Times New Roman"/>
                <w:sz w:val="24"/>
                <w:szCs w:val="24"/>
              </w:rPr>
            </w:pPr>
            <w:r>
              <w:rPr>
                <w:rFonts w:ascii="Times New Roman" w:hAnsi="Times New Roman"/>
                <w:sz w:val="24"/>
                <w:szCs w:val="24"/>
              </w:rPr>
              <w:t>11/QĐ-XPHC</w:t>
            </w:r>
          </w:p>
          <w:p w14:paraId="3D3FDAB0" w14:textId="77777777" w:rsidR="005478E3" w:rsidRDefault="005478E3" w:rsidP="005478E3">
            <w:pPr>
              <w:jc w:val="center"/>
              <w:rPr>
                <w:rFonts w:ascii="Times New Roman" w:hAnsi="Times New Roman"/>
                <w:sz w:val="24"/>
                <w:szCs w:val="24"/>
              </w:rPr>
            </w:pPr>
            <w:r>
              <w:rPr>
                <w:rFonts w:ascii="Times New Roman" w:hAnsi="Times New Roman"/>
                <w:sz w:val="24"/>
                <w:szCs w:val="24"/>
              </w:rPr>
              <w:t>Trưởng phòng</w:t>
            </w:r>
          </w:p>
          <w:p w14:paraId="55B565A2" w14:textId="77777777" w:rsidR="005478E3" w:rsidRDefault="005478E3" w:rsidP="005478E3">
            <w:pPr>
              <w:jc w:val="center"/>
              <w:rPr>
                <w:rFonts w:ascii="Times New Roman" w:hAnsi="Times New Roman"/>
                <w:sz w:val="24"/>
                <w:szCs w:val="24"/>
              </w:rPr>
            </w:pPr>
            <w:r>
              <w:rPr>
                <w:rFonts w:ascii="Times New Roman" w:hAnsi="Times New Roman"/>
                <w:sz w:val="24"/>
                <w:szCs w:val="24"/>
              </w:rPr>
              <w:t>2.000.000 đồng</w:t>
            </w:r>
          </w:p>
        </w:tc>
      </w:tr>
      <w:tr w:rsidR="005478E3" w:rsidRPr="000B7D73" w14:paraId="1F813452" w14:textId="77777777" w:rsidTr="006D3AEC">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0BC32C17" w14:textId="77777777" w:rsidR="005478E3" w:rsidRPr="000B7D73" w:rsidRDefault="005478E3" w:rsidP="005478E3">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14:paraId="597F1DDC" w14:textId="77777777" w:rsidR="005478E3" w:rsidRPr="00AD6308" w:rsidRDefault="005478E3" w:rsidP="005478E3">
            <w:pPr>
              <w:jc w:val="center"/>
              <w:rPr>
                <w:rFonts w:ascii="Times New Roman" w:hAnsi="Times New Roman"/>
                <w:sz w:val="24"/>
                <w:szCs w:val="24"/>
              </w:rPr>
            </w:pPr>
            <w:r w:rsidRPr="00AD6308">
              <w:rPr>
                <w:rFonts w:ascii="Times New Roman" w:hAnsi="Times New Roman"/>
                <w:sz w:val="24"/>
                <w:szCs w:val="24"/>
              </w:rPr>
              <w:t>Công ty cổ phần khai thác Hạnh Phúc</w:t>
            </w:r>
          </w:p>
        </w:tc>
        <w:tc>
          <w:tcPr>
            <w:tcW w:w="2790" w:type="dxa"/>
            <w:tcBorders>
              <w:top w:val="single" w:sz="4" w:space="0" w:color="auto"/>
              <w:left w:val="single" w:sz="4" w:space="0" w:color="auto"/>
              <w:bottom w:val="single" w:sz="4" w:space="0" w:color="auto"/>
              <w:right w:val="single" w:sz="4" w:space="0" w:color="auto"/>
            </w:tcBorders>
            <w:vAlign w:val="center"/>
          </w:tcPr>
          <w:p w14:paraId="7CA960E7" w14:textId="77777777" w:rsidR="005478E3" w:rsidRPr="00AD6308" w:rsidRDefault="005478E3" w:rsidP="005478E3">
            <w:pPr>
              <w:jc w:val="center"/>
              <w:rPr>
                <w:rFonts w:ascii="Times New Roman" w:hAnsi="Times New Roman"/>
                <w:sz w:val="24"/>
                <w:szCs w:val="24"/>
              </w:rPr>
            </w:pPr>
            <w:r w:rsidRPr="00AD6308">
              <w:rPr>
                <w:rFonts w:ascii="Times New Roman" w:hAnsi="Times New Roman"/>
                <w:sz w:val="24"/>
                <w:szCs w:val="24"/>
              </w:rPr>
              <w:t>KCN Đức Hòa 1, ấp 5, xã Đức Hòa Đông, huyện Đức Hòa, tỉnh Long An</w:t>
            </w:r>
          </w:p>
        </w:tc>
        <w:tc>
          <w:tcPr>
            <w:tcW w:w="3510" w:type="dxa"/>
            <w:tcBorders>
              <w:top w:val="single" w:sz="4" w:space="0" w:color="auto"/>
              <w:left w:val="single" w:sz="4" w:space="0" w:color="auto"/>
              <w:bottom w:val="single" w:sz="4" w:space="0" w:color="auto"/>
              <w:right w:val="single" w:sz="4" w:space="0" w:color="auto"/>
            </w:tcBorders>
          </w:tcPr>
          <w:p w14:paraId="08F771E9" w14:textId="77777777" w:rsidR="005478E3" w:rsidRPr="00AD6308" w:rsidRDefault="005478E3" w:rsidP="005478E3">
            <w:pPr>
              <w:jc w:val="both"/>
              <w:rPr>
                <w:rFonts w:ascii="Times New Roman" w:hAnsi="Times New Roman"/>
                <w:sz w:val="24"/>
                <w:szCs w:val="24"/>
              </w:rPr>
            </w:pPr>
            <w:r w:rsidRPr="00AD6308">
              <w:rPr>
                <w:rFonts w:ascii="Times New Roman" w:hAnsi="Times New Roman"/>
                <w:sz w:val="24"/>
                <w:szCs w:val="24"/>
              </w:rPr>
              <w:t>+ Hành vi thứ nhất: Không kiểm tra, bảo dưỡng hệ thống, phương tiện phòng cháy và chữa cháy định kỳ.</w:t>
            </w:r>
          </w:p>
          <w:p w14:paraId="17D9B204" w14:textId="77777777" w:rsidR="005478E3" w:rsidRPr="00AD6308" w:rsidRDefault="005478E3" w:rsidP="005478E3">
            <w:pPr>
              <w:jc w:val="both"/>
              <w:rPr>
                <w:rFonts w:ascii="Times New Roman" w:hAnsi="Times New Roman"/>
                <w:sz w:val="24"/>
                <w:szCs w:val="24"/>
              </w:rPr>
            </w:pPr>
            <w:r w:rsidRPr="00AD6308">
              <w:rPr>
                <w:rFonts w:ascii="Times New Roman" w:hAnsi="Times New Roman"/>
                <w:sz w:val="24"/>
                <w:szCs w:val="24"/>
              </w:rPr>
              <w:t>+ Hành vi thứ hai: Trang bị phương tiện phòng cháy và chữa cháy không đủ.</w:t>
            </w:r>
          </w:p>
          <w:p w14:paraId="158F0A0A" w14:textId="77777777" w:rsidR="005478E3" w:rsidRPr="00AD6308" w:rsidRDefault="005478E3" w:rsidP="005478E3">
            <w:pPr>
              <w:jc w:val="both"/>
              <w:rPr>
                <w:rFonts w:ascii="Times New Roman" w:hAnsi="Times New Roman"/>
                <w:sz w:val="24"/>
                <w:szCs w:val="24"/>
              </w:rPr>
            </w:pPr>
            <w:r w:rsidRPr="00AD6308">
              <w:rPr>
                <w:rFonts w:ascii="Times New Roman" w:hAnsi="Times New Roman"/>
                <w:sz w:val="24"/>
                <w:szCs w:val="24"/>
              </w:rPr>
              <w:t>+ Hành vi thứ ba: Trang bị không đầy đủ phương tiện phòng cháy và chữa cháy cho đội phòng cháy và chữa cháy chuyên ngành theo quy định của pháp luật.</w:t>
            </w:r>
          </w:p>
        </w:tc>
        <w:tc>
          <w:tcPr>
            <w:tcW w:w="2430" w:type="dxa"/>
            <w:tcBorders>
              <w:top w:val="single" w:sz="4" w:space="0" w:color="auto"/>
              <w:left w:val="single" w:sz="4" w:space="0" w:color="auto"/>
              <w:bottom w:val="single" w:sz="4" w:space="0" w:color="auto"/>
              <w:right w:val="single" w:sz="4" w:space="0" w:color="auto"/>
            </w:tcBorders>
          </w:tcPr>
          <w:p w14:paraId="2B80D928" w14:textId="77777777" w:rsidR="005478E3" w:rsidRPr="00AD6308" w:rsidRDefault="005478E3" w:rsidP="005478E3">
            <w:pPr>
              <w:jc w:val="both"/>
              <w:rPr>
                <w:rFonts w:ascii="Times New Roman" w:hAnsi="Times New Roman"/>
                <w:sz w:val="24"/>
                <w:szCs w:val="24"/>
              </w:rPr>
            </w:pPr>
            <w:r w:rsidRPr="00AD6308">
              <w:rPr>
                <w:rFonts w:ascii="Times New Roman" w:hAnsi="Times New Roman"/>
                <w:sz w:val="24"/>
                <w:szCs w:val="24"/>
              </w:rPr>
              <w:t xml:space="preserve">+ Hành vi thứ nhất: Điểm a Khoản 2 Điều 44. Mức tiền phạt: </w:t>
            </w:r>
          </w:p>
          <w:p w14:paraId="09179DDD" w14:textId="77777777" w:rsidR="005478E3" w:rsidRPr="00AD6308" w:rsidRDefault="005478E3" w:rsidP="005478E3">
            <w:pPr>
              <w:spacing w:before="60" w:after="60"/>
              <w:jc w:val="both"/>
              <w:rPr>
                <w:rFonts w:ascii="Times New Roman" w:hAnsi="Times New Roman"/>
                <w:sz w:val="24"/>
                <w:szCs w:val="24"/>
              </w:rPr>
            </w:pPr>
            <w:r w:rsidRPr="00AD6308">
              <w:rPr>
                <w:rFonts w:ascii="Times New Roman" w:hAnsi="Times New Roman"/>
                <w:sz w:val="24"/>
                <w:szCs w:val="24"/>
              </w:rPr>
              <w:t>500.000đ – 1.500.000đ</w:t>
            </w:r>
          </w:p>
          <w:p w14:paraId="6A0FE1F4" w14:textId="77777777" w:rsidR="005478E3" w:rsidRPr="00AD6308" w:rsidRDefault="005478E3" w:rsidP="005478E3">
            <w:pPr>
              <w:jc w:val="both"/>
              <w:rPr>
                <w:rFonts w:ascii="Times New Roman" w:hAnsi="Times New Roman"/>
                <w:sz w:val="24"/>
                <w:szCs w:val="24"/>
              </w:rPr>
            </w:pPr>
            <w:r w:rsidRPr="00AD6308">
              <w:rPr>
                <w:rFonts w:ascii="Times New Roman" w:hAnsi="Times New Roman"/>
                <w:sz w:val="24"/>
                <w:szCs w:val="24"/>
              </w:rPr>
              <w:t xml:space="preserve">+ Hành vi thứ hai: Điểm c Khoản 2 Điều 44. Mức tiền phạt: </w:t>
            </w:r>
          </w:p>
          <w:p w14:paraId="7E5C3018" w14:textId="77777777" w:rsidR="005478E3" w:rsidRPr="00AD6308" w:rsidRDefault="005478E3" w:rsidP="005478E3">
            <w:pPr>
              <w:spacing w:before="60" w:after="60"/>
              <w:jc w:val="both"/>
              <w:rPr>
                <w:rFonts w:ascii="Times New Roman" w:hAnsi="Times New Roman"/>
                <w:sz w:val="24"/>
                <w:szCs w:val="24"/>
              </w:rPr>
            </w:pPr>
            <w:r w:rsidRPr="00AD6308">
              <w:rPr>
                <w:rFonts w:ascii="Times New Roman" w:hAnsi="Times New Roman"/>
                <w:sz w:val="24"/>
                <w:szCs w:val="24"/>
              </w:rPr>
              <w:t>500.000đ – 1.500.000đ</w:t>
            </w:r>
          </w:p>
          <w:p w14:paraId="31ADFC7C" w14:textId="77777777" w:rsidR="005478E3" w:rsidRPr="00AD6308" w:rsidRDefault="005478E3" w:rsidP="005478E3">
            <w:pPr>
              <w:spacing w:before="60" w:after="60"/>
              <w:jc w:val="both"/>
              <w:rPr>
                <w:rFonts w:ascii="Times New Roman" w:hAnsi="Times New Roman"/>
                <w:sz w:val="24"/>
                <w:szCs w:val="24"/>
              </w:rPr>
            </w:pPr>
            <w:r w:rsidRPr="00AD6308">
              <w:rPr>
                <w:rFonts w:ascii="Times New Roman" w:hAnsi="Times New Roman"/>
                <w:sz w:val="24"/>
                <w:szCs w:val="24"/>
              </w:rPr>
              <w:t>+ Hành vi thứ ba: Điểm c Khoản 3 Điều 47. Mức tiền phạt: 1.000.000 đồng đến 3.000.000 đồng.</w:t>
            </w:r>
          </w:p>
        </w:tc>
        <w:tc>
          <w:tcPr>
            <w:tcW w:w="2016" w:type="dxa"/>
            <w:tcBorders>
              <w:top w:val="single" w:sz="4" w:space="0" w:color="auto"/>
              <w:left w:val="single" w:sz="4" w:space="0" w:color="auto"/>
              <w:bottom w:val="single" w:sz="4" w:space="0" w:color="auto"/>
              <w:right w:val="single" w:sz="4" w:space="0" w:color="auto"/>
            </w:tcBorders>
            <w:vAlign w:val="center"/>
          </w:tcPr>
          <w:p w14:paraId="7ABBECF2" w14:textId="77777777" w:rsidR="005478E3" w:rsidRDefault="005478E3" w:rsidP="005478E3">
            <w:pPr>
              <w:jc w:val="center"/>
              <w:rPr>
                <w:rFonts w:ascii="Times New Roman" w:hAnsi="Times New Roman"/>
                <w:sz w:val="24"/>
                <w:szCs w:val="24"/>
              </w:rPr>
            </w:pPr>
            <w:r>
              <w:rPr>
                <w:rFonts w:ascii="Times New Roman" w:hAnsi="Times New Roman"/>
                <w:sz w:val="24"/>
                <w:szCs w:val="24"/>
              </w:rPr>
              <w:t>12/QĐ-XPHC</w:t>
            </w:r>
          </w:p>
          <w:p w14:paraId="167E0032" w14:textId="77777777" w:rsidR="005478E3" w:rsidRDefault="005478E3" w:rsidP="005478E3">
            <w:pPr>
              <w:jc w:val="center"/>
              <w:rPr>
                <w:rFonts w:ascii="Times New Roman" w:hAnsi="Times New Roman"/>
                <w:sz w:val="24"/>
                <w:szCs w:val="24"/>
              </w:rPr>
            </w:pPr>
            <w:r>
              <w:rPr>
                <w:rFonts w:ascii="Times New Roman" w:hAnsi="Times New Roman"/>
                <w:sz w:val="24"/>
                <w:szCs w:val="24"/>
              </w:rPr>
              <w:t>Trưởng phòng</w:t>
            </w:r>
          </w:p>
          <w:p w14:paraId="7ADA3070" w14:textId="77777777" w:rsidR="005478E3" w:rsidRDefault="005478E3" w:rsidP="005478E3">
            <w:pPr>
              <w:jc w:val="center"/>
              <w:rPr>
                <w:rFonts w:ascii="Times New Roman" w:hAnsi="Times New Roman"/>
                <w:sz w:val="24"/>
                <w:szCs w:val="24"/>
              </w:rPr>
            </w:pPr>
            <w:r>
              <w:rPr>
                <w:rFonts w:ascii="Times New Roman" w:hAnsi="Times New Roman"/>
                <w:sz w:val="24"/>
                <w:szCs w:val="24"/>
              </w:rPr>
              <w:t>8.000.000 đồng</w:t>
            </w:r>
          </w:p>
        </w:tc>
      </w:tr>
      <w:tr w:rsidR="005478E3" w:rsidRPr="000B7D73" w14:paraId="257F7001" w14:textId="77777777" w:rsidTr="006D3AEC">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3AC0FC8A" w14:textId="77777777" w:rsidR="005478E3" w:rsidRPr="000B7D73" w:rsidRDefault="005478E3" w:rsidP="005478E3">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14:paraId="18A5104E" w14:textId="77777777" w:rsidR="005478E3" w:rsidRPr="00AD6308" w:rsidRDefault="005478E3" w:rsidP="005478E3">
            <w:pPr>
              <w:jc w:val="center"/>
              <w:rPr>
                <w:rFonts w:ascii="Times New Roman" w:hAnsi="Times New Roman"/>
                <w:sz w:val="24"/>
                <w:szCs w:val="24"/>
              </w:rPr>
            </w:pPr>
            <w:r>
              <w:rPr>
                <w:rFonts w:ascii="Times New Roman" w:hAnsi="Times New Roman"/>
                <w:sz w:val="24"/>
                <w:szCs w:val="24"/>
              </w:rPr>
              <w:t>Công ty TNHH MTV phát triển kinh doanh hạ tầng KCN Phú Mỹ Vinh</w:t>
            </w:r>
          </w:p>
        </w:tc>
        <w:tc>
          <w:tcPr>
            <w:tcW w:w="2790" w:type="dxa"/>
            <w:tcBorders>
              <w:top w:val="single" w:sz="4" w:space="0" w:color="auto"/>
              <w:left w:val="single" w:sz="4" w:space="0" w:color="auto"/>
              <w:bottom w:val="single" w:sz="4" w:space="0" w:color="auto"/>
              <w:right w:val="single" w:sz="4" w:space="0" w:color="auto"/>
            </w:tcBorders>
            <w:vAlign w:val="center"/>
          </w:tcPr>
          <w:p w14:paraId="0F6F2F78" w14:textId="77777777" w:rsidR="005478E3" w:rsidRPr="00AD6308" w:rsidRDefault="005478E3" w:rsidP="005478E3">
            <w:pPr>
              <w:jc w:val="center"/>
              <w:rPr>
                <w:rFonts w:ascii="Times New Roman" w:hAnsi="Times New Roman"/>
                <w:sz w:val="24"/>
                <w:szCs w:val="24"/>
              </w:rPr>
            </w:pPr>
            <w:r>
              <w:rPr>
                <w:rFonts w:ascii="Times New Roman" w:hAnsi="Times New Roman"/>
                <w:sz w:val="24"/>
                <w:szCs w:val="24"/>
              </w:rPr>
              <w:t>KCN Đức Hòa III, xã Đức Lập Hạ, huyện Đức Hòa, tỉnh Long An</w:t>
            </w:r>
          </w:p>
        </w:tc>
        <w:tc>
          <w:tcPr>
            <w:tcW w:w="3510" w:type="dxa"/>
            <w:tcBorders>
              <w:top w:val="single" w:sz="4" w:space="0" w:color="auto"/>
              <w:left w:val="single" w:sz="4" w:space="0" w:color="auto"/>
              <w:bottom w:val="single" w:sz="4" w:space="0" w:color="auto"/>
              <w:right w:val="single" w:sz="4" w:space="0" w:color="auto"/>
            </w:tcBorders>
          </w:tcPr>
          <w:p w14:paraId="377CCBBC" w14:textId="77777777" w:rsidR="005478E3" w:rsidRPr="00AD6308" w:rsidRDefault="005478E3" w:rsidP="005478E3">
            <w:pPr>
              <w:jc w:val="both"/>
              <w:rPr>
                <w:rFonts w:ascii="Times New Roman" w:hAnsi="Times New Roman"/>
                <w:sz w:val="24"/>
                <w:szCs w:val="24"/>
              </w:rPr>
            </w:pPr>
            <w:r w:rsidRPr="002B4EE4">
              <w:rPr>
                <w:rFonts w:ascii="Times New Roman" w:hAnsi="Times New Roman"/>
                <w:sz w:val="24"/>
                <w:szCs w:val="24"/>
              </w:rPr>
              <w:t>Đưa công trình vào sử dụng, hoạt động khi chưa có giấy chứng nhận thẩm duyệt hoặc văn bản thẩm duyệt thiết kế về phòng cháy và chữa cháy.</w:t>
            </w:r>
          </w:p>
        </w:tc>
        <w:tc>
          <w:tcPr>
            <w:tcW w:w="2430" w:type="dxa"/>
            <w:tcBorders>
              <w:top w:val="single" w:sz="4" w:space="0" w:color="auto"/>
              <w:left w:val="single" w:sz="4" w:space="0" w:color="auto"/>
              <w:bottom w:val="single" w:sz="4" w:space="0" w:color="auto"/>
              <w:right w:val="single" w:sz="4" w:space="0" w:color="auto"/>
            </w:tcBorders>
          </w:tcPr>
          <w:p w14:paraId="49A0CD87" w14:textId="77777777" w:rsidR="005478E3" w:rsidRPr="00E2560A" w:rsidRDefault="005478E3" w:rsidP="005478E3">
            <w:pPr>
              <w:jc w:val="both"/>
              <w:rPr>
                <w:rFonts w:ascii="Times New Roman" w:hAnsi="Times New Roman"/>
                <w:sz w:val="24"/>
                <w:szCs w:val="24"/>
              </w:rPr>
            </w:pPr>
            <w:r w:rsidRPr="00E2560A">
              <w:rPr>
                <w:rFonts w:ascii="Times New Roman" w:hAnsi="Times New Roman"/>
                <w:sz w:val="24"/>
                <w:szCs w:val="24"/>
              </w:rPr>
              <w:t xml:space="preserve">Khoản </w:t>
            </w:r>
            <w:r>
              <w:rPr>
                <w:rFonts w:ascii="Times New Roman" w:hAnsi="Times New Roman"/>
                <w:sz w:val="24"/>
                <w:szCs w:val="24"/>
              </w:rPr>
              <w:t>5</w:t>
            </w:r>
            <w:r w:rsidRPr="00E2560A">
              <w:rPr>
                <w:rFonts w:ascii="Times New Roman" w:hAnsi="Times New Roman"/>
                <w:sz w:val="24"/>
                <w:szCs w:val="24"/>
              </w:rPr>
              <w:t xml:space="preserve"> Điều </w:t>
            </w:r>
            <w:r w:rsidRPr="000B7D73">
              <w:rPr>
                <w:rFonts w:ascii="Times New Roman" w:hAnsi="Times New Roman"/>
                <w:sz w:val="24"/>
                <w:szCs w:val="24"/>
              </w:rPr>
              <w:t>3</w:t>
            </w:r>
            <w:r>
              <w:rPr>
                <w:rFonts w:ascii="Times New Roman" w:hAnsi="Times New Roman"/>
                <w:sz w:val="24"/>
                <w:szCs w:val="24"/>
              </w:rPr>
              <w:t>8</w:t>
            </w:r>
            <w:r w:rsidRPr="00E2560A">
              <w:rPr>
                <w:rFonts w:ascii="Times New Roman" w:hAnsi="Times New Roman"/>
                <w:sz w:val="24"/>
                <w:szCs w:val="24"/>
              </w:rPr>
              <w:t xml:space="preserve">. Mức tiền phạt: </w:t>
            </w:r>
          </w:p>
          <w:p w14:paraId="38F992E7" w14:textId="77777777" w:rsidR="005478E3" w:rsidRPr="00AD6308" w:rsidRDefault="005478E3" w:rsidP="005478E3">
            <w:pPr>
              <w:jc w:val="both"/>
              <w:rPr>
                <w:rFonts w:ascii="Times New Roman" w:hAnsi="Times New Roman"/>
                <w:sz w:val="24"/>
                <w:szCs w:val="24"/>
              </w:rPr>
            </w:pPr>
            <w:r>
              <w:rPr>
                <w:rFonts w:ascii="Times New Roman" w:hAnsi="Times New Roman"/>
                <w:sz w:val="24"/>
                <w:szCs w:val="24"/>
              </w:rPr>
              <w:t>40</w:t>
            </w:r>
            <w:r w:rsidRPr="000B7D73">
              <w:rPr>
                <w:rFonts w:ascii="Times New Roman" w:hAnsi="Times New Roman"/>
                <w:sz w:val="24"/>
                <w:szCs w:val="24"/>
              </w:rPr>
              <w:t>.000</w:t>
            </w:r>
            <w:r w:rsidRPr="00E2560A">
              <w:rPr>
                <w:rFonts w:ascii="Times New Roman" w:hAnsi="Times New Roman"/>
                <w:sz w:val="24"/>
                <w:szCs w:val="24"/>
              </w:rPr>
              <w:t xml:space="preserve">.000đ – </w:t>
            </w:r>
            <w:r>
              <w:rPr>
                <w:rFonts w:ascii="Times New Roman" w:hAnsi="Times New Roman"/>
                <w:sz w:val="24"/>
                <w:szCs w:val="24"/>
              </w:rPr>
              <w:t>5</w:t>
            </w:r>
            <w:r w:rsidRPr="000B7D73">
              <w:rPr>
                <w:rFonts w:ascii="Times New Roman" w:hAnsi="Times New Roman"/>
                <w:sz w:val="24"/>
                <w:szCs w:val="24"/>
              </w:rPr>
              <w:t>0.0</w:t>
            </w:r>
            <w:r w:rsidRPr="00E2560A">
              <w:rPr>
                <w:rFonts w:ascii="Times New Roman" w:hAnsi="Times New Roman"/>
                <w:sz w:val="24"/>
                <w:szCs w:val="24"/>
              </w:rPr>
              <w:t>00.000đ</w:t>
            </w:r>
          </w:p>
        </w:tc>
        <w:tc>
          <w:tcPr>
            <w:tcW w:w="2016" w:type="dxa"/>
            <w:tcBorders>
              <w:top w:val="single" w:sz="4" w:space="0" w:color="auto"/>
              <w:left w:val="single" w:sz="4" w:space="0" w:color="auto"/>
              <w:bottom w:val="single" w:sz="4" w:space="0" w:color="auto"/>
              <w:right w:val="single" w:sz="4" w:space="0" w:color="auto"/>
            </w:tcBorders>
            <w:vAlign w:val="center"/>
          </w:tcPr>
          <w:p w14:paraId="5985801B" w14:textId="77777777" w:rsidR="005478E3" w:rsidRDefault="005478E3" w:rsidP="005478E3">
            <w:pPr>
              <w:jc w:val="center"/>
              <w:rPr>
                <w:rFonts w:ascii="Times New Roman" w:hAnsi="Times New Roman"/>
                <w:sz w:val="24"/>
                <w:szCs w:val="24"/>
              </w:rPr>
            </w:pPr>
            <w:r>
              <w:rPr>
                <w:rFonts w:ascii="Times New Roman" w:hAnsi="Times New Roman"/>
                <w:sz w:val="24"/>
                <w:szCs w:val="24"/>
              </w:rPr>
              <w:t>1637/QĐ-XPHC</w:t>
            </w:r>
          </w:p>
          <w:p w14:paraId="719083FE" w14:textId="77777777" w:rsidR="005478E3" w:rsidRDefault="005A2020" w:rsidP="005478E3">
            <w:pPr>
              <w:jc w:val="center"/>
              <w:rPr>
                <w:rFonts w:ascii="Times New Roman" w:hAnsi="Times New Roman"/>
                <w:sz w:val="24"/>
                <w:szCs w:val="24"/>
              </w:rPr>
            </w:pPr>
            <w:r>
              <w:rPr>
                <w:rFonts w:ascii="Times New Roman" w:hAnsi="Times New Roman"/>
                <w:sz w:val="24"/>
                <w:szCs w:val="24"/>
              </w:rPr>
              <w:t>Chủ tịch UBND</w:t>
            </w:r>
          </w:p>
          <w:p w14:paraId="50248E99" w14:textId="77777777" w:rsidR="005478E3" w:rsidRDefault="005478E3" w:rsidP="005478E3">
            <w:pPr>
              <w:jc w:val="center"/>
              <w:rPr>
                <w:rFonts w:ascii="Times New Roman" w:hAnsi="Times New Roman"/>
                <w:sz w:val="24"/>
                <w:szCs w:val="24"/>
              </w:rPr>
            </w:pPr>
            <w:r>
              <w:rPr>
                <w:rFonts w:ascii="Times New Roman" w:hAnsi="Times New Roman"/>
                <w:sz w:val="24"/>
                <w:szCs w:val="24"/>
              </w:rPr>
              <w:t>90.000.000 đồng</w:t>
            </w:r>
          </w:p>
        </w:tc>
      </w:tr>
    </w:tbl>
    <w:p w14:paraId="24F8A9D6" w14:textId="77777777" w:rsidR="0054488C" w:rsidRPr="002C670D" w:rsidRDefault="0054488C">
      <w:pPr>
        <w:rPr>
          <w:rFonts w:ascii="Times New Roman" w:hAnsi="Times New Roman"/>
          <w:sz w:val="24"/>
          <w:szCs w:val="24"/>
        </w:rPr>
      </w:pPr>
    </w:p>
    <w:p w14:paraId="7298378D" w14:textId="77777777" w:rsidR="007A4294" w:rsidRPr="00496BCE" w:rsidRDefault="007A4294">
      <w:pPr>
        <w:rPr>
          <w:rFonts w:ascii="Times New Roman" w:hAnsi="Times New Roman"/>
        </w:rPr>
      </w:pPr>
    </w:p>
    <w:sectPr w:rsidR="007A4294" w:rsidRPr="00496BCE" w:rsidSect="00C507D5">
      <w:headerReference w:type="default" r:id="rId7"/>
      <w:pgSz w:w="15840" w:h="12240" w:orient="landscape"/>
      <w:pgMar w:top="540" w:right="1440" w:bottom="540" w:left="1440" w:header="432" w:footer="432"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C04F0" w14:textId="77777777" w:rsidR="00721F06" w:rsidRDefault="00721F06" w:rsidP="000805C8">
      <w:r>
        <w:separator/>
      </w:r>
    </w:p>
  </w:endnote>
  <w:endnote w:type="continuationSeparator" w:id="0">
    <w:p w14:paraId="066417BD" w14:textId="77777777" w:rsidR="00721F06" w:rsidRDefault="00721F06" w:rsidP="0008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Calibri"/>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30828" w14:textId="77777777" w:rsidR="00721F06" w:rsidRDefault="00721F06" w:rsidP="000805C8">
      <w:r>
        <w:separator/>
      </w:r>
    </w:p>
  </w:footnote>
  <w:footnote w:type="continuationSeparator" w:id="0">
    <w:p w14:paraId="6CD7445A" w14:textId="77777777" w:rsidR="00721F06" w:rsidRDefault="00721F06" w:rsidP="00080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359776"/>
      <w:docPartObj>
        <w:docPartGallery w:val="Page Numbers (Top of Page)"/>
        <w:docPartUnique/>
      </w:docPartObj>
    </w:sdtPr>
    <w:sdtEndPr>
      <w:rPr>
        <w:rFonts w:ascii="Times New Roman" w:hAnsi="Times New Roman"/>
        <w:noProof/>
        <w:sz w:val="26"/>
        <w:szCs w:val="26"/>
      </w:rPr>
    </w:sdtEndPr>
    <w:sdtContent>
      <w:p w14:paraId="36BAED8D" w14:textId="77777777" w:rsidR="006D3AEC" w:rsidRPr="000805C8" w:rsidRDefault="006D3AEC">
        <w:pPr>
          <w:pStyle w:val="Header"/>
          <w:jc w:val="center"/>
          <w:rPr>
            <w:rFonts w:ascii="Times New Roman" w:hAnsi="Times New Roman"/>
            <w:sz w:val="26"/>
            <w:szCs w:val="26"/>
          </w:rPr>
        </w:pPr>
        <w:r w:rsidRPr="000805C8">
          <w:rPr>
            <w:rFonts w:ascii="Times New Roman" w:hAnsi="Times New Roman"/>
            <w:sz w:val="26"/>
            <w:szCs w:val="26"/>
          </w:rPr>
          <w:fldChar w:fldCharType="begin"/>
        </w:r>
        <w:r w:rsidRPr="000805C8">
          <w:rPr>
            <w:rFonts w:ascii="Times New Roman" w:hAnsi="Times New Roman"/>
            <w:sz w:val="26"/>
            <w:szCs w:val="26"/>
          </w:rPr>
          <w:instrText xml:space="preserve"> PAGE   \* MERGEFORMAT </w:instrText>
        </w:r>
        <w:r w:rsidRPr="000805C8">
          <w:rPr>
            <w:rFonts w:ascii="Times New Roman" w:hAnsi="Times New Roman"/>
            <w:sz w:val="26"/>
            <w:szCs w:val="26"/>
          </w:rPr>
          <w:fldChar w:fldCharType="separate"/>
        </w:r>
        <w:r w:rsidR="005A2020">
          <w:rPr>
            <w:rFonts w:ascii="Times New Roman" w:hAnsi="Times New Roman"/>
            <w:noProof/>
            <w:sz w:val="26"/>
            <w:szCs w:val="26"/>
          </w:rPr>
          <w:t>3</w:t>
        </w:r>
        <w:r w:rsidRPr="000805C8">
          <w:rPr>
            <w:rFonts w:ascii="Times New Roman" w:hAnsi="Times New Roman"/>
            <w:noProof/>
            <w:sz w:val="26"/>
            <w:szCs w:val="26"/>
          </w:rPr>
          <w:fldChar w:fldCharType="end"/>
        </w:r>
      </w:p>
    </w:sdtContent>
  </w:sdt>
  <w:p w14:paraId="3C38059A" w14:textId="77777777" w:rsidR="006D3AEC" w:rsidRDefault="006D3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47F16"/>
    <w:multiLevelType w:val="hybridMultilevel"/>
    <w:tmpl w:val="98B864EE"/>
    <w:lvl w:ilvl="0" w:tplc="042A000F">
      <w:start w:val="1"/>
      <w:numFmt w:val="decimal"/>
      <w:lvlText w:val="%1."/>
      <w:lvlJc w:val="left"/>
      <w:pPr>
        <w:ind w:left="36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 w15:restartNumberingAfterBreak="0">
    <w:nsid w:val="3C832A86"/>
    <w:multiLevelType w:val="hybridMultilevel"/>
    <w:tmpl w:val="35D6A3C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60977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7536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41B"/>
    <w:rsid w:val="000045C2"/>
    <w:rsid w:val="00004F03"/>
    <w:rsid w:val="000111FA"/>
    <w:rsid w:val="00012E0C"/>
    <w:rsid w:val="000709F7"/>
    <w:rsid w:val="000805C8"/>
    <w:rsid w:val="000931CA"/>
    <w:rsid w:val="00097432"/>
    <w:rsid w:val="000A6DDE"/>
    <w:rsid w:val="000B7D73"/>
    <w:rsid w:val="000D1FA0"/>
    <w:rsid w:val="0010146C"/>
    <w:rsid w:val="00106F6B"/>
    <w:rsid w:val="0012746B"/>
    <w:rsid w:val="00133CC5"/>
    <w:rsid w:val="001364D6"/>
    <w:rsid w:val="00137861"/>
    <w:rsid w:val="00166E40"/>
    <w:rsid w:val="00170627"/>
    <w:rsid w:val="001C0CDC"/>
    <w:rsid w:val="001D019E"/>
    <w:rsid w:val="001F1630"/>
    <w:rsid w:val="001F5451"/>
    <w:rsid w:val="00201E6C"/>
    <w:rsid w:val="002257B1"/>
    <w:rsid w:val="00246B0B"/>
    <w:rsid w:val="00287BAA"/>
    <w:rsid w:val="002B4EE4"/>
    <w:rsid w:val="002C670D"/>
    <w:rsid w:val="00300C5B"/>
    <w:rsid w:val="0031401E"/>
    <w:rsid w:val="003238A6"/>
    <w:rsid w:val="003262B0"/>
    <w:rsid w:val="003301B2"/>
    <w:rsid w:val="0033325A"/>
    <w:rsid w:val="003372C9"/>
    <w:rsid w:val="00385A54"/>
    <w:rsid w:val="00393CE6"/>
    <w:rsid w:val="00394A22"/>
    <w:rsid w:val="003B75A0"/>
    <w:rsid w:val="003C42B6"/>
    <w:rsid w:val="003D1E05"/>
    <w:rsid w:val="003E0CAF"/>
    <w:rsid w:val="003E3A5E"/>
    <w:rsid w:val="003E69E9"/>
    <w:rsid w:val="003F170B"/>
    <w:rsid w:val="004147B0"/>
    <w:rsid w:val="00441D19"/>
    <w:rsid w:val="00444DAD"/>
    <w:rsid w:val="0046242B"/>
    <w:rsid w:val="00463789"/>
    <w:rsid w:val="00464E09"/>
    <w:rsid w:val="00487624"/>
    <w:rsid w:val="00491903"/>
    <w:rsid w:val="00496BCE"/>
    <w:rsid w:val="004C34ED"/>
    <w:rsid w:val="004D1BD3"/>
    <w:rsid w:val="00500FBF"/>
    <w:rsid w:val="00520CBD"/>
    <w:rsid w:val="00521612"/>
    <w:rsid w:val="005309FA"/>
    <w:rsid w:val="0054488C"/>
    <w:rsid w:val="005478E3"/>
    <w:rsid w:val="00572B01"/>
    <w:rsid w:val="00575101"/>
    <w:rsid w:val="005972E9"/>
    <w:rsid w:val="00597592"/>
    <w:rsid w:val="005A2020"/>
    <w:rsid w:val="005B6725"/>
    <w:rsid w:val="005D5F6E"/>
    <w:rsid w:val="005F6FDA"/>
    <w:rsid w:val="00626BEC"/>
    <w:rsid w:val="006326BB"/>
    <w:rsid w:val="00646152"/>
    <w:rsid w:val="00670AFA"/>
    <w:rsid w:val="00690252"/>
    <w:rsid w:val="0069354F"/>
    <w:rsid w:val="006B447D"/>
    <w:rsid w:val="006D3AEC"/>
    <w:rsid w:val="007022AF"/>
    <w:rsid w:val="00716385"/>
    <w:rsid w:val="00721F06"/>
    <w:rsid w:val="00727A79"/>
    <w:rsid w:val="0077636A"/>
    <w:rsid w:val="007A4294"/>
    <w:rsid w:val="007B27F0"/>
    <w:rsid w:val="007B35F3"/>
    <w:rsid w:val="007B6425"/>
    <w:rsid w:val="007C29A5"/>
    <w:rsid w:val="007D6FC5"/>
    <w:rsid w:val="00815206"/>
    <w:rsid w:val="00863AD6"/>
    <w:rsid w:val="00864356"/>
    <w:rsid w:val="008814BB"/>
    <w:rsid w:val="008871CB"/>
    <w:rsid w:val="0089338D"/>
    <w:rsid w:val="00897AEF"/>
    <w:rsid w:val="008C5430"/>
    <w:rsid w:val="008E41BA"/>
    <w:rsid w:val="00904F26"/>
    <w:rsid w:val="00914794"/>
    <w:rsid w:val="0095756E"/>
    <w:rsid w:val="009700A9"/>
    <w:rsid w:val="00986C86"/>
    <w:rsid w:val="0099441B"/>
    <w:rsid w:val="009A2E9B"/>
    <w:rsid w:val="009B0356"/>
    <w:rsid w:val="009B1165"/>
    <w:rsid w:val="009B1498"/>
    <w:rsid w:val="009C678A"/>
    <w:rsid w:val="009C6814"/>
    <w:rsid w:val="009D597D"/>
    <w:rsid w:val="00A02C0B"/>
    <w:rsid w:val="00A334F9"/>
    <w:rsid w:val="00A36646"/>
    <w:rsid w:val="00A57B61"/>
    <w:rsid w:val="00A620B7"/>
    <w:rsid w:val="00A746B1"/>
    <w:rsid w:val="00A807DC"/>
    <w:rsid w:val="00AD6308"/>
    <w:rsid w:val="00AE028D"/>
    <w:rsid w:val="00AE59A7"/>
    <w:rsid w:val="00AF2D0E"/>
    <w:rsid w:val="00B10B6E"/>
    <w:rsid w:val="00B1355D"/>
    <w:rsid w:val="00B17B0D"/>
    <w:rsid w:val="00B34282"/>
    <w:rsid w:val="00B6021D"/>
    <w:rsid w:val="00B73727"/>
    <w:rsid w:val="00B8138D"/>
    <w:rsid w:val="00BA1895"/>
    <w:rsid w:val="00BA2E8C"/>
    <w:rsid w:val="00BA50C0"/>
    <w:rsid w:val="00BC1B0B"/>
    <w:rsid w:val="00BD5ACC"/>
    <w:rsid w:val="00BE76B2"/>
    <w:rsid w:val="00BF1C28"/>
    <w:rsid w:val="00C10690"/>
    <w:rsid w:val="00C16C3D"/>
    <w:rsid w:val="00C25705"/>
    <w:rsid w:val="00C507D5"/>
    <w:rsid w:val="00C6387A"/>
    <w:rsid w:val="00C64EA0"/>
    <w:rsid w:val="00C81FB1"/>
    <w:rsid w:val="00C96732"/>
    <w:rsid w:val="00CB0F46"/>
    <w:rsid w:val="00CD2344"/>
    <w:rsid w:val="00CD5E82"/>
    <w:rsid w:val="00CE7BBA"/>
    <w:rsid w:val="00CF58AA"/>
    <w:rsid w:val="00CF618A"/>
    <w:rsid w:val="00D0071B"/>
    <w:rsid w:val="00D630B6"/>
    <w:rsid w:val="00D66297"/>
    <w:rsid w:val="00D91997"/>
    <w:rsid w:val="00DA67DA"/>
    <w:rsid w:val="00DE18C3"/>
    <w:rsid w:val="00E2560A"/>
    <w:rsid w:val="00E7770C"/>
    <w:rsid w:val="00EE2626"/>
    <w:rsid w:val="00EE7D34"/>
    <w:rsid w:val="00EF2E36"/>
    <w:rsid w:val="00EF4DE3"/>
    <w:rsid w:val="00F1457A"/>
    <w:rsid w:val="00F205E4"/>
    <w:rsid w:val="00F3481D"/>
    <w:rsid w:val="00F34D48"/>
    <w:rsid w:val="00F51A68"/>
    <w:rsid w:val="00F60D4F"/>
    <w:rsid w:val="00F70421"/>
    <w:rsid w:val="00F734F3"/>
    <w:rsid w:val="00F927E8"/>
    <w:rsid w:val="00FC0E6E"/>
    <w:rsid w:val="00FF6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CC18B"/>
  <w15:chartTrackingRefBased/>
  <w15:docId w15:val="{49976EC0-BA48-4AE6-A975-DF455843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41B"/>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99441B"/>
    <w:rPr>
      <w:sz w:val="26"/>
      <w:szCs w:val="26"/>
    </w:rPr>
  </w:style>
  <w:style w:type="paragraph" w:customStyle="1" w:styleId="Vnbnnidung0">
    <w:name w:val="Văn bản nội dung"/>
    <w:basedOn w:val="Normal"/>
    <w:link w:val="Vnbnnidung"/>
    <w:uiPriority w:val="99"/>
    <w:rsid w:val="0099441B"/>
    <w:pPr>
      <w:widowControl w:val="0"/>
      <w:spacing w:after="220" w:line="256" w:lineRule="auto"/>
      <w:ind w:firstLine="400"/>
    </w:pPr>
    <w:rPr>
      <w:rFonts w:asciiTheme="minorHAnsi" w:eastAsiaTheme="minorHAnsi" w:hAnsiTheme="minorHAnsi" w:cstheme="minorBidi"/>
      <w:sz w:val="26"/>
      <w:szCs w:val="26"/>
    </w:rPr>
  </w:style>
  <w:style w:type="paragraph" w:styleId="Header">
    <w:name w:val="header"/>
    <w:basedOn w:val="Normal"/>
    <w:link w:val="HeaderChar"/>
    <w:uiPriority w:val="99"/>
    <w:unhideWhenUsed/>
    <w:rsid w:val="000805C8"/>
    <w:pPr>
      <w:tabs>
        <w:tab w:val="center" w:pos="4680"/>
        <w:tab w:val="right" w:pos="9360"/>
      </w:tabs>
    </w:pPr>
  </w:style>
  <w:style w:type="character" w:customStyle="1" w:styleId="HeaderChar">
    <w:name w:val="Header Char"/>
    <w:basedOn w:val="DefaultParagraphFont"/>
    <w:link w:val="Header"/>
    <w:uiPriority w:val="99"/>
    <w:rsid w:val="000805C8"/>
    <w:rPr>
      <w:rFonts w:ascii="VNI-Times" w:eastAsia="Times New Roman" w:hAnsi="VNI-Times" w:cs="Times New Roman"/>
      <w:sz w:val="28"/>
      <w:szCs w:val="28"/>
    </w:rPr>
  </w:style>
  <w:style w:type="paragraph" w:styleId="Footer">
    <w:name w:val="footer"/>
    <w:basedOn w:val="Normal"/>
    <w:link w:val="FooterChar"/>
    <w:uiPriority w:val="99"/>
    <w:unhideWhenUsed/>
    <w:rsid w:val="000805C8"/>
    <w:pPr>
      <w:tabs>
        <w:tab w:val="center" w:pos="4680"/>
        <w:tab w:val="right" w:pos="9360"/>
      </w:tabs>
    </w:pPr>
  </w:style>
  <w:style w:type="character" w:customStyle="1" w:styleId="FooterChar">
    <w:name w:val="Footer Char"/>
    <w:basedOn w:val="DefaultParagraphFont"/>
    <w:link w:val="Footer"/>
    <w:uiPriority w:val="99"/>
    <w:rsid w:val="000805C8"/>
    <w:rPr>
      <w:rFonts w:ascii="VNI-Times" w:eastAsia="Times New Roman" w:hAnsi="VNI-Times" w:cs="Times New Roman"/>
      <w:sz w:val="28"/>
      <w:szCs w:val="28"/>
    </w:rPr>
  </w:style>
  <w:style w:type="paragraph" w:styleId="BalloonText">
    <w:name w:val="Balloon Text"/>
    <w:basedOn w:val="Normal"/>
    <w:link w:val="BalloonTextChar"/>
    <w:uiPriority w:val="99"/>
    <w:semiHidden/>
    <w:unhideWhenUsed/>
    <w:rsid w:val="00080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5C8"/>
    <w:rPr>
      <w:rFonts w:ascii="Segoe UI" w:eastAsia="Times New Roman" w:hAnsi="Segoe UI" w:cs="Segoe UI"/>
      <w:sz w:val="18"/>
      <w:szCs w:val="18"/>
    </w:rPr>
  </w:style>
  <w:style w:type="paragraph" w:styleId="ListParagraph">
    <w:name w:val="List Paragraph"/>
    <w:basedOn w:val="Normal"/>
    <w:uiPriority w:val="34"/>
    <w:qFormat/>
    <w:rsid w:val="00520CBD"/>
    <w:pPr>
      <w:ind w:left="720"/>
      <w:contextualSpacing/>
    </w:pPr>
  </w:style>
  <w:style w:type="paragraph" w:styleId="NormalWeb">
    <w:name w:val="Normal (Web)"/>
    <w:basedOn w:val="Normal"/>
    <w:uiPriority w:val="99"/>
    <w:unhideWhenUsed/>
    <w:rsid w:val="00300C5B"/>
    <w:pPr>
      <w:spacing w:before="100" w:beforeAutospacing="1" w:after="100" w:afterAutospacing="1"/>
    </w:pPr>
    <w:rPr>
      <w:rFonts w:ascii="Times New Roman" w:hAnsi="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2021</dc:creator>
  <cp:keywords/>
  <dc:description/>
  <cp:lastModifiedBy>minh hung le</cp:lastModifiedBy>
  <cp:revision>2</cp:revision>
  <cp:lastPrinted>2023-03-15T09:26:00Z</cp:lastPrinted>
  <dcterms:created xsi:type="dcterms:W3CDTF">2023-03-21T03:40:00Z</dcterms:created>
  <dcterms:modified xsi:type="dcterms:W3CDTF">2023-03-21T03:40:00Z</dcterms:modified>
</cp:coreProperties>
</file>