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41B" w:rsidRPr="00496BCE" w:rsidRDefault="0099441B" w:rsidP="0099441B">
      <w:pPr>
        <w:ind w:firstLine="567"/>
        <w:jc w:val="center"/>
        <w:rPr>
          <w:rFonts w:ascii="Times New Roman" w:hAnsi="Times New Roman"/>
          <w:b/>
        </w:rPr>
      </w:pPr>
      <w:r w:rsidRPr="00496BCE">
        <w:rPr>
          <w:rFonts w:ascii="Times New Roman" w:hAnsi="Times New Roman"/>
          <w:b/>
          <w:lang w:val="vi-VN"/>
        </w:rPr>
        <w:t>DANH SÁCH CƠ SỞ VI PHẠM HÀNH CHÍNH VỀ PCCC</w:t>
      </w:r>
      <w:r w:rsidRPr="00496BCE">
        <w:rPr>
          <w:rFonts w:ascii="Times New Roman" w:hAnsi="Times New Roman"/>
          <w:b/>
        </w:rPr>
        <w:t xml:space="preserve"> THÁNG </w:t>
      </w:r>
      <w:r w:rsidR="009A2E9B">
        <w:rPr>
          <w:rFonts w:ascii="Times New Roman" w:hAnsi="Times New Roman"/>
          <w:b/>
        </w:rPr>
        <w:t>10</w:t>
      </w:r>
      <w:r w:rsidRPr="00496BCE">
        <w:rPr>
          <w:rFonts w:ascii="Times New Roman" w:hAnsi="Times New Roman"/>
          <w:b/>
        </w:rPr>
        <w:t>/202</w:t>
      </w:r>
      <w:r w:rsidR="003E3A5E">
        <w:rPr>
          <w:rFonts w:ascii="Times New Roman" w:hAnsi="Times New Roman"/>
          <w:b/>
        </w:rPr>
        <w:t>2</w:t>
      </w:r>
    </w:p>
    <w:p w:rsidR="0099441B" w:rsidRPr="00496BCE" w:rsidRDefault="00C07EEC" w:rsidP="0099441B">
      <w:pPr>
        <w:ind w:firstLine="567"/>
        <w:jc w:val="center"/>
        <w:rPr>
          <w:rFonts w:ascii="Times New Roman" w:hAnsi="Times New Roman"/>
          <w:lang w:val="vi-VN"/>
        </w:rPr>
      </w:pPr>
      <w:r w:rsidRPr="00C07EEC">
        <w:rPr>
          <w:rFonts w:ascii="Times New Roman" w:hAnsi="Times New Roman"/>
          <w:noProof/>
        </w:rPr>
        <w:pict>
          <v:line id="Straight Connector 1" o:spid="_x0000_s1026" style="position:absolute;left:0;text-align:left;z-index:251659264;visibility:visible;mso-width-relative:margin;mso-height-relative:margin" from="268.35pt,3.5pt" to="395.1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" strokecolor="black [3200]" strokeweight=".5pt">
            <v:stroke joinstyle="miter"/>
          </v:line>
        </w:pict>
      </w: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6"/>
        <w:gridCol w:w="2537"/>
        <w:gridCol w:w="2790"/>
        <w:gridCol w:w="3510"/>
        <w:gridCol w:w="2430"/>
        <w:gridCol w:w="2016"/>
      </w:tblGrid>
      <w:tr w:rsidR="009B1165" w:rsidRPr="00551886" w:rsidTr="008C5430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0D" w:rsidRPr="00551886" w:rsidRDefault="00B17B0D" w:rsidP="00551886">
            <w:pPr>
              <w:spacing w:before="60" w:after="60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551886">
              <w:rPr>
                <w:rFonts w:ascii="Times New Roman" w:hAnsi="Times New Roman"/>
                <w:b/>
                <w:spacing w:val="-8"/>
                <w:lang w:val="vi-VN"/>
              </w:rPr>
              <w:t>STT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0D" w:rsidRPr="00551886" w:rsidRDefault="00B17B0D" w:rsidP="00551886">
            <w:pPr>
              <w:spacing w:before="60" w:after="60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551886">
              <w:rPr>
                <w:rFonts w:ascii="Times New Roman" w:hAnsi="Times New Roman"/>
                <w:b/>
                <w:spacing w:val="-8"/>
                <w:lang w:val="vi-VN"/>
              </w:rPr>
              <w:t>Tên cơ sở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0D" w:rsidRPr="00551886" w:rsidRDefault="00B17B0D" w:rsidP="00551886">
            <w:pPr>
              <w:spacing w:before="60" w:after="60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551886">
              <w:rPr>
                <w:rFonts w:ascii="Times New Roman" w:hAnsi="Times New Roman"/>
                <w:b/>
                <w:spacing w:val="-8"/>
                <w:lang w:val="vi-VN"/>
              </w:rPr>
              <w:t>Địa chỉ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0D" w:rsidRPr="00551886" w:rsidRDefault="00B17B0D" w:rsidP="00551886">
            <w:pPr>
              <w:spacing w:before="60" w:after="60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551886">
              <w:rPr>
                <w:rFonts w:ascii="Times New Roman" w:hAnsi="Times New Roman"/>
                <w:b/>
                <w:spacing w:val="-8"/>
                <w:lang w:val="vi-VN"/>
              </w:rPr>
              <w:t>Nội dung sai phạm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0D" w:rsidRPr="00551886" w:rsidRDefault="00B17B0D" w:rsidP="00551886">
            <w:pPr>
              <w:spacing w:before="60" w:after="60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551886">
              <w:rPr>
                <w:rFonts w:ascii="Times New Roman" w:hAnsi="Times New Roman"/>
                <w:b/>
                <w:spacing w:val="-8"/>
                <w:lang w:val="vi-VN"/>
              </w:rPr>
              <w:t>Mức phạt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0D" w:rsidRPr="00551886" w:rsidRDefault="00B17B0D" w:rsidP="00551886">
            <w:pPr>
              <w:spacing w:before="60" w:after="60"/>
              <w:jc w:val="center"/>
              <w:rPr>
                <w:rFonts w:ascii="Times New Roman" w:hAnsi="Times New Roman"/>
                <w:b/>
                <w:spacing w:val="-8"/>
              </w:rPr>
            </w:pPr>
            <w:r w:rsidRPr="00551886">
              <w:rPr>
                <w:rFonts w:ascii="Times New Roman" w:hAnsi="Times New Roman"/>
                <w:b/>
                <w:spacing w:val="-8"/>
              </w:rPr>
              <w:t>Xử lý</w:t>
            </w:r>
          </w:p>
        </w:tc>
      </w:tr>
      <w:tr w:rsidR="008C5430" w:rsidRPr="00551886" w:rsidTr="008C5430">
        <w:trPr>
          <w:jc w:val="center"/>
        </w:trPr>
        <w:tc>
          <w:tcPr>
            <w:tcW w:w="14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30" w:rsidRPr="00551886" w:rsidRDefault="008C5430" w:rsidP="00551886">
            <w:pPr>
              <w:spacing w:before="60" w:after="60"/>
              <w:jc w:val="center"/>
              <w:rPr>
                <w:rFonts w:ascii="Times New Roman" w:hAnsi="Times New Roman"/>
                <w:b/>
                <w:spacing w:val="-8"/>
              </w:rPr>
            </w:pPr>
            <w:r w:rsidRPr="00551886">
              <w:rPr>
                <w:rFonts w:ascii="Times New Roman" w:hAnsi="Times New Roman"/>
                <w:b/>
                <w:spacing w:val="-8"/>
              </w:rPr>
              <w:t>HUYỆN THỦ THỪA</w:t>
            </w:r>
            <w:r w:rsidR="0010146C" w:rsidRPr="00551886">
              <w:rPr>
                <w:rFonts w:ascii="Times New Roman" w:hAnsi="Times New Roman"/>
                <w:b/>
                <w:spacing w:val="-8"/>
              </w:rPr>
              <w:t xml:space="preserve"> (01 trường hợp, tổng số tiền 15 triệu đồng) </w:t>
            </w:r>
          </w:p>
        </w:tc>
      </w:tr>
      <w:tr w:rsidR="00393CE6" w:rsidRPr="00551886" w:rsidTr="008C5430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E6" w:rsidRPr="00551886" w:rsidRDefault="00393CE6" w:rsidP="00551886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/>
                <w:color w:val="FF0000"/>
                <w:spacing w:val="-8"/>
                <w:lang w:val="vi-V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E6" w:rsidRPr="00551886" w:rsidRDefault="00393CE6" w:rsidP="00551886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Công ty TNHH MTV JS Vina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E6" w:rsidRPr="00551886" w:rsidRDefault="00393CE6" w:rsidP="00551886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Lô E3, đường số 5, KCN Hòa Bình, xã Nhị Thành, huyện Thủ Thừa, tỉnh Long An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6" w:rsidRPr="00551886" w:rsidRDefault="00393CE6" w:rsidP="00551886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Không duy trì  chế độ hoạt động thường trực của hệ thống chữa cháy đã được trang bị theo quy định của pháp luật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6" w:rsidRPr="00551886" w:rsidRDefault="00393CE6" w:rsidP="00551886">
            <w:pPr>
              <w:spacing w:before="60" w:after="60"/>
              <w:jc w:val="both"/>
              <w:rPr>
                <w:rFonts w:ascii="Times New Roman" w:hAnsi="Times New Roman"/>
                <w:spacing w:val="-8"/>
                <w:lang w:val="vi-VN"/>
              </w:rPr>
            </w:pPr>
            <w:r w:rsidRPr="00551886">
              <w:rPr>
                <w:rFonts w:ascii="Times New Roman" w:hAnsi="Times New Roman"/>
                <w:spacing w:val="-8"/>
              </w:rPr>
              <w:t xml:space="preserve">Điểm c, </w:t>
            </w:r>
            <w:r w:rsidRPr="00551886">
              <w:rPr>
                <w:rFonts w:ascii="Times New Roman" w:hAnsi="Times New Roman"/>
                <w:spacing w:val="-8"/>
                <w:lang w:val="vi-VN"/>
              </w:rPr>
              <w:t xml:space="preserve">Khoản </w:t>
            </w:r>
            <w:r w:rsidRPr="00551886">
              <w:rPr>
                <w:rFonts w:ascii="Times New Roman" w:hAnsi="Times New Roman"/>
                <w:spacing w:val="-8"/>
              </w:rPr>
              <w:t>4</w:t>
            </w:r>
            <w:r w:rsidRPr="00551886">
              <w:rPr>
                <w:rFonts w:ascii="Times New Roman" w:hAnsi="Times New Roman"/>
                <w:spacing w:val="-8"/>
                <w:lang w:val="vi-VN"/>
              </w:rPr>
              <w:t xml:space="preserve">, Điều </w:t>
            </w:r>
            <w:r w:rsidRPr="00551886">
              <w:rPr>
                <w:rFonts w:ascii="Times New Roman" w:hAnsi="Times New Roman"/>
                <w:spacing w:val="-8"/>
              </w:rPr>
              <w:t>44</w:t>
            </w:r>
            <w:r w:rsidRPr="00551886">
              <w:rPr>
                <w:rFonts w:ascii="Times New Roman" w:hAnsi="Times New Roman"/>
                <w:spacing w:val="-8"/>
                <w:lang w:val="vi-VN"/>
              </w:rPr>
              <w:t xml:space="preserve">. Mức tiền phạt: </w:t>
            </w:r>
            <w:r w:rsidRPr="00551886">
              <w:rPr>
                <w:rFonts w:ascii="Times New Roman" w:hAnsi="Times New Roman"/>
                <w:spacing w:val="-8"/>
              </w:rPr>
              <w:t>5.000</w:t>
            </w:r>
            <w:r w:rsidRPr="00551886">
              <w:rPr>
                <w:rFonts w:ascii="Times New Roman" w:hAnsi="Times New Roman"/>
                <w:spacing w:val="-8"/>
                <w:lang w:val="vi-VN"/>
              </w:rPr>
              <w:t xml:space="preserve">.000đ – </w:t>
            </w:r>
            <w:r w:rsidRPr="00551886">
              <w:rPr>
                <w:rFonts w:ascii="Times New Roman" w:hAnsi="Times New Roman"/>
                <w:spacing w:val="-8"/>
              </w:rPr>
              <w:t>10.0</w:t>
            </w:r>
            <w:r w:rsidRPr="00551886">
              <w:rPr>
                <w:rFonts w:ascii="Times New Roman" w:hAnsi="Times New Roman"/>
                <w:spacing w:val="-8"/>
                <w:lang w:val="vi-VN"/>
              </w:rPr>
              <w:t>00.000đ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85" w:rsidRPr="00551886" w:rsidRDefault="00716385" w:rsidP="00551886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90/QĐ-XPHC</w:t>
            </w:r>
          </w:p>
          <w:p w:rsidR="00716385" w:rsidRPr="00551886" w:rsidRDefault="00716385" w:rsidP="00551886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Trưởng phòng</w:t>
            </w:r>
          </w:p>
          <w:p w:rsidR="00393CE6" w:rsidRPr="00551886" w:rsidRDefault="00393CE6" w:rsidP="00551886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15.000.000</w:t>
            </w:r>
          </w:p>
        </w:tc>
      </w:tr>
      <w:tr w:rsidR="008C5430" w:rsidRPr="00551886" w:rsidTr="008C5430">
        <w:trPr>
          <w:jc w:val="center"/>
        </w:trPr>
        <w:tc>
          <w:tcPr>
            <w:tcW w:w="14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30" w:rsidRPr="00551886" w:rsidRDefault="008C5430" w:rsidP="00551886">
            <w:pPr>
              <w:spacing w:before="60" w:after="60"/>
              <w:jc w:val="center"/>
              <w:rPr>
                <w:rFonts w:ascii="Times New Roman" w:hAnsi="Times New Roman"/>
                <w:b/>
                <w:spacing w:val="-8"/>
              </w:rPr>
            </w:pPr>
            <w:r w:rsidRPr="00551886">
              <w:rPr>
                <w:rFonts w:ascii="Times New Roman" w:hAnsi="Times New Roman"/>
                <w:b/>
                <w:spacing w:val="-8"/>
              </w:rPr>
              <w:t>HUYỆN ĐỨC HÒA</w:t>
            </w:r>
            <w:r w:rsidR="0010146C" w:rsidRPr="00551886">
              <w:rPr>
                <w:rFonts w:ascii="Times New Roman" w:hAnsi="Times New Roman"/>
                <w:b/>
                <w:spacing w:val="-8"/>
              </w:rPr>
              <w:t xml:space="preserve"> (11 trường hợp, tổng số tiền </w:t>
            </w:r>
            <w:r w:rsidR="00E52EE2">
              <w:rPr>
                <w:rFonts w:ascii="Times New Roman" w:hAnsi="Times New Roman"/>
                <w:b/>
                <w:spacing w:val="-8"/>
              </w:rPr>
              <w:t xml:space="preserve">97, </w:t>
            </w:r>
            <w:r w:rsidR="003262B0" w:rsidRPr="00551886">
              <w:rPr>
                <w:rFonts w:ascii="Times New Roman" w:hAnsi="Times New Roman"/>
                <w:b/>
                <w:spacing w:val="-8"/>
              </w:rPr>
              <w:t>05</w:t>
            </w:r>
            <w:r w:rsidR="0010146C" w:rsidRPr="00551886">
              <w:rPr>
                <w:rFonts w:ascii="Times New Roman" w:hAnsi="Times New Roman"/>
                <w:b/>
                <w:spacing w:val="-8"/>
              </w:rPr>
              <w:t xml:space="preserve"> triệu đồng)</w:t>
            </w:r>
          </w:p>
        </w:tc>
      </w:tr>
      <w:tr w:rsidR="00393CE6" w:rsidRPr="00551886" w:rsidTr="008C5430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E6" w:rsidRPr="00551886" w:rsidRDefault="00393CE6" w:rsidP="00551886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/>
                <w:spacing w:val="-8"/>
                <w:lang w:val="vi-V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E6" w:rsidRPr="00551886" w:rsidRDefault="00393CE6" w:rsidP="00551886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Công ty TNHH SX WINFONE Việt Nam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E6" w:rsidRPr="00551886" w:rsidRDefault="00393CE6" w:rsidP="00551886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Lô 30, đường số 7, KCN Tân Đức, xã Đức Hòa Hạ, huyện Đức Hòa, tỉnh Long An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6" w:rsidRPr="00551886" w:rsidRDefault="00393CE6" w:rsidP="00551886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Không trang bị hoặc trang bị không đầy đủ phương tiện phòng cháy và chữa cháy cho đội chữa cháy cơ sở hoặc chuyên ngành theo quy định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6" w:rsidRPr="00551886" w:rsidRDefault="00393CE6" w:rsidP="00551886">
            <w:pPr>
              <w:spacing w:before="60" w:after="60"/>
              <w:jc w:val="both"/>
              <w:rPr>
                <w:rFonts w:ascii="Times New Roman" w:hAnsi="Times New Roman"/>
                <w:spacing w:val="-8"/>
                <w:lang w:val="vi-VN"/>
              </w:rPr>
            </w:pPr>
            <w:r w:rsidRPr="00551886">
              <w:rPr>
                <w:rFonts w:ascii="Times New Roman" w:hAnsi="Times New Roman"/>
                <w:spacing w:val="-8"/>
              </w:rPr>
              <w:t xml:space="preserve">Điểm c </w:t>
            </w:r>
            <w:r w:rsidRPr="00551886">
              <w:rPr>
                <w:rFonts w:ascii="Times New Roman" w:hAnsi="Times New Roman"/>
                <w:spacing w:val="-8"/>
                <w:lang w:val="vi-VN"/>
              </w:rPr>
              <w:t xml:space="preserve">Khoản </w:t>
            </w:r>
            <w:r w:rsidRPr="00551886">
              <w:rPr>
                <w:rFonts w:ascii="Times New Roman" w:hAnsi="Times New Roman"/>
                <w:spacing w:val="-8"/>
              </w:rPr>
              <w:t>3</w:t>
            </w:r>
            <w:r w:rsidRPr="00551886">
              <w:rPr>
                <w:rFonts w:ascii="Times New Roman" w:hAnsi="Times New Roman"/>
                <w:spacing w:val="-8"/>
                <w:lang w:val="vi-VN"/>
              </w:rPr>
              <w:t xml:space="preserve">, điều </w:t>
            </w:r>
            <w:r w:rsidRPr="00551886">
              <w:rPr>
                <w:rFonts w:ascii="Times New Roman" w:hAnsi="Times New Roman"/>
                <w:spacing w:val="-8"/>
              </w:rPr>
              <w:t>47</w:t>
            </w:r>
            <w:r w:rsidRPr="00551886">
              <w:rPr>
                <w:rFonts w:ascii="Times New Roman" w:hAnsi="Times New Roman"/>
                <w:spacing w:val="-8"/>
                <w:lang w:val="vi-VN"/>
              </w:rPr>
              <w:t xml:space="preserve">. Mức tiền phạt: </w:t>
            </w:r>
          </w:p>
          <w:p w:rsidR="00393CE6" w:rsidRPr="00551886" w:rsidRDefault="00393CE6" w:rsidP="00551886">
            <w:pPr>
              <w:spacing w:before="60" w:after="60"/>
              <w:jc w:val="both"/>
              <w:rPr>
                <w:rFonts w:ascii="Times New Roman" w:hAnsi="Times New Roman"/>
                <w:spacing w:val="-8"/>
                <w:lang w:val="vi-VN"/>
              </w:rPr>
            </w:pPr>
            <w:r w:rsidRPr="00551886">
              <w:rPr>
                <w:rFonts w:ascii="Times New Roman" w:hAnsi="Times New Roman"/>
                <w:spacing w:val="-8"/>
              </w:rPr>
              <w:t>1.000</w:t>
            </w:r>
            <w:r w:rsidRPr="00551886">
              <w:rPr>
                <w:rFonts w:ascii="Times New Roman" w:hAnsi="Times New Roman"/>
                <w:spacing w:val="-8"/>
                <w:lang w:val="vi-VN"/>
              </w:rPr>
              <w:t xml:space="preserve">.000đ – </w:t>
            </w:r>
            <w:r w:rsidRPr="00551886">
              <w:rPr>
                <w:rFonts w:ascii="Times New Roman" w:hAnsi="Times New Roman"/>
                <w:spacing w:val="-8"/>
              </w:rPr>
              <w:t>3.0</w:t>
            </w:r>
            <w:r w:rsidRPr="00551886">
              <w:rPr>
                <w:rFonts w:ascii="Times New Roman" w:hAnsi="Times New Roman"/>
                <w:spacing w:val="-8"/>
                <w:lang w:val="vi-VN"/>
              </w:rPr>
              <w:t>00.000đ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85" w:rsidRPr="00551886" w:rsidRDefault="00716385" w:rsidP="00551886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83/QĐ-XPHC</w:t>
            </w:r>
          </w:p>
          <w:p w:rsidR="00716385" w:rsidRPr="00551886" w:rsidRDefault="00716385" w:rsidP="00551886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Trưởng phòng</w:t>
            </w:r>
          </w:p>
          <w:p w:rsidR="00393CE6" w:rsidRPr="00551886" w:rsidRDefault="00393CE6" w:rsidP="00551886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4.000.000</w:t>
            </w:r>
          </w:p>
        </w:tc>
      </w:tr>
      <w:tr w:rsidR="00393CE6" w:rsidRPr="00551886" w:rsidTr="008C5430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E6" w:rsidRPr="00551886" w:rsidRDefault="00393CE6" w:rsidP="00551886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/>
                <w:spacing w:val="-8"/>
                <w:lang w:val="vi-V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E6" w:rsidRPr="00551886" w:rsidRDefault="00393CE6" w:rsidP="00551886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Công ty CP Today Cosmetics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E6" w:rsidRPr="00551886" w:rsidRDefault="00393CE6" w:rsidP="00551886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Lô 26, đường số 9, KCN Tân Đức, xã Đức Hòa Hạ, huyện Đức Hòa, tỉnh Long An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6" w:rsidRPr="00551886" w:rsidRDefault="00393CE6" w:rsidP="00551886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Không trang bị hoặc trang bị không đầy đủ phương tiện phòng cháy và chữa cháy cho đội chữa cháy cơ sở hoặc chuyên ngành theo quy định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6" w:rsidRPr="00551886" w:rsidRDefault="00393CE6" w:rsidP="00551886">
            <w:pPr>
              <w:spacing w:before="60" w:after="60"/>
              <w:jc w:val="both"/>
              <w:rPr>
                <w:rFonts w:ascii="Times New Roman" w:hAnsi="Times New Roman"/>
                <w:spacing w:val="-8"/>
                <w:lang w:val="vi-VN"/>
              </w:rPr>
            </w:pPr>
            <w:r w:rsidRPr="00551886">
              <w:rPr>
                <w:rFonts w:ascii="Times New Roman" w:hAnsi="Times New Roman"/>
                <w:spacing w:val="-8"/>
              </w:rPr>
              <w:t xml:space="preserve">Điểm c </w:t>
            </w:r>
            <w:r w:rsidRPr="00551886">
              <w:rPr>
                <w:rFonts w:ascii="Times New Roman" w:hAnsi="Times New Roman"/>
                <w:spacing w:val="-8"/>
                <w:lang w:val="vi-VN"/>
              </w:rPr>
              <w:t xml:space="preserve">Khoản </w:t>
            </w:r>
            <w:r w:rsidRPr="00551886">
              <w:rPr>
                <w:rFonts w:ascii="Times New Roman" w:hAnsi="Times New Roman"/>
                <w:spacing w:val="-8"/>
              </w:rPr>
              <w:t>3</w:t>
            </w:r>
            <w:r w:rsidRPr="00551886">
              <w:rPr>
                <w:rFonts w:ascii="Times New Roman" w:hAnsi="Times New Roman"/>
                <w:spacing w:val="-8"/>
                <w:lang w:val="vi-VN"/>
              </w:rPr>
              <w:t xml:space="preserve">, điều </w:t>
            </w:r>
            <w:r w:rsidRPr="00551886">
              <w:rPr>
                <w:rFonts w:ascii="Times New Roman" w:hAnsi="Times New Roman"/>
                <w:spacing w:val="-8"/>
              </w:rPr>
              <w:t>47</w:t>
            </w:r>
            <w:r w:rsidRPr="00551886">
              <w:rPr>
                <w:rFonts w:ascii="Times New Roman" w:hAnsi="Times New Roman"/>
                <w:spacing w:val="-8"/>
                <w:lang w:val="vi-VN"/>
              </w:rPr>
              <w:t xml:space="preserve">. Mức tiền phạt: </w:t>
            </w:r>
          </w:p>
          <w:p w:rsidR="00393CE6" w:rsidRPr="00551886" w:rsidRDefault="00393CE6" w:rsidP="00551886">
            <w:pPr>
              <w:spacing w:before="60" w:after="60"/>
              <w:jc w:val="both"/>
              <w:rPr>
                <w:rFonts w:ascii="Times New Roman" w:hAnsi="Times New Roman"/>
                <w:spacing w:val="-8"/>
                <w:lang w:val="vi-VN"/>
              </w:rPr>
            </w:pPr>
            <w:r w:rsidRPr="00551886">
              <w:rPr>
                <w:rFonts w:ascii="Times New Roman" w:hAnsi="Times New Roman"/>
                <w:spacing w:val="-8"/>
              </w:rPr>
              <w:t>1.000</w:t>
            </w:r>
            <w:r w:rsidRPr="00551886">
              <w:rPr>
                <w:rFonts w:ascii="Times New Roman" w:hAnsi="Times New Roman"/>
                <w:spacing w:val="-8"/>
                <w:lang w:val="vi-VN"/>
              </w:rPr>
              <w:t xml:space="preserve">.000đ – </w:t>
            </w:r>
            <w:r w:rsidRPr="00551886">
              <w:rPr>
                <w:rFonts w:ascii="Times New Roman" w:hAnsi="Times New Roman"/>
                <w:spacing w:val="-8"/>
              </w:rPr>
              <w:t>3.0</w:t>
            </w:r>
            <w:r w:rsidRPr="00551886">
              <w:rPr>
                <w:rFonts w:ascii="Times New Roman" w:hAnsi="Times New Roman"/>
                <w:spacing w:val="-8"/>
                <w:lang w:val="vi-VN"/>
              </w:rPr>
              <w:t>00.000đ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85" w:rsidRPr="00551886" w:rsidRDefault="00716385" w:rsidP="00551886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84/QĐ-XPHC Trưởng phòng</w:t>
            </w:r>
          </w:p>
          <w:p w:rsidR="00393CE6" w:rsidRPr="00551886" w:rsidRDefault="00393CE6" w:rsidP="00551886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4.000.000</w:t>
            </w:r>
          </w:p>
        </w:tc>
      </w:tr>
      <w:tr w:rsidR="00393CE6" w:rsidRPr="00551886" w:rsidTr="008C5430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E6" w:rsidRPr="00551886" w:rsidRDefault="00393CE6" w:rsidP="00551886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/>
                <w:spacing w:val="-8"/>
                <w:lang w:val="vi-V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E6" w:rsidRPr="00551886" w:rsidRDefault="00393CE6" w:rsidP="00551886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HKD Lý Minh Thành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E6" w:rsidRPr="00551886" w:rsidRDefault="00393CE6" w:rsidP="00551886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CCN Hoàng Gia, ấp Mới 2, xã Mỹ Hạnh Nam, huyện Đức Hòa, tỉnh Long An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6" w:rsidRPr="00551886" w:rsidRDefault="00393CE6" w:rsidP="00551886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Không tổ chức huấn luyện, bồi dưỡng nghiệp vụ phòng cháy và chữa cháy, cứu nạn, cứu hộ theo quy định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6" w:rsidRPr="00551886" w:rsidRDefault="00393CE6" w:rsidP="00551886">
            <w:pPr>
              <w:spacing w:before="60" w:after="60"/>
              <w:jc w:val="both"/>
              <w:rPr>
                <w:rFonts w:ascii="Times New Roman" w:hAnsi="Times New Roman"/>
                <w:spacing w:val="-8"/>
                <w:lang w:val="vi-VN"/>
              </w:rPr>
            </w:pPr>
            <w:r w:rsidRPr="00551886">
              <w:rPr>
                <w:rFonts w:ascii="Times New Roman" w:hAnsi="Times New Roman"/>
                <w:spacing w:val="-8"/>
                <w:lang w:val="vi-VN"/>
              </w:rPr>
              <w:t xml:space="preserve">Khoản </w:t>
            </w:r>
            <w:r w:rsidRPr="00551886">
              <w:rPr>
                <w:rFonts w:ascii="Times New Roman" w:hAnsi="Times New Roman"/>
                <w:spacing w:val="-8"/>
              </w:rPr>
              <w:t>3</w:t>
            </w:r>
            <w:r w:rsidRPr="00551886">
              <w:rPr>
                <w:rFonts w:ascii="Times New Roman" w:hAnsi="Times New Roman"/>
                <w:spacing w:val="-8"/>
                <w:lang w:val="vi-VN"/>
              </w:rPr>
              <w:t xml:space="preserve">, điều </w:t>
            </w:r>
            <w:r w:rsidRPr="00551886">
              <w:rPr>
                <w:rFonts w:ascii="Times New Roman" w:hAnsi="Times New Roman"/>
                <w:spacing w:val="-8"/>
              </w:rPr>
              <w:t>46</w:t>
            </w:r>
            <w:r w:rsidRPr="00551886">
              <w:rPr>
                <w:rFonts w:ascii="Times New Roman" w:hAnsi="Times New Roman"/>
                <w:spacing w:val="-8"/>
                <w:lang w:val="vi-VN"/>
              </w:rPr>
              <w:t xml:space="preserve">. Mức tiền phạt: </w:t>
            </w:r>
            <w:r w:rsidRPr="00551886">
              <w:rPr>
                <w:rFonts w:ascii="Times New Roman" w:hAnsi="Times New Roman"/>
                <w:spacing w:val="-8"/>
              </w:rPr>
              <w:t>1.500</w:t>
            </w:r>
            <w:r w:rsidRPr="00551886">
              <w:rPr>
                <w:rFonts w:ascii="Times New Roman" w:hAnsi="Times New Roman"/>
                <w:spacing w:val="-8"/>
                <w:lang w:val="vi-VN"/>
              </w:rPr>
              <w:t xml:space="preserve">.000đ – </w:t>
            </w:r>
            <w:r w:rsidRPr="00551886">
              <w:rPr>
                <w:rFonts w:ascii="Times New Roman" w:hAnsi="Times New Roman"/>
                <w:spacing w:val="-8"/>
              </w:rPr>
              <w:t>3.0</w:t>
            </w:r>
            <w:r w:rsidRPr="00551886">
              <w:rPr>
                <w:rFonts w:ascii="Times New Roman" w:hAnsi="Times New Roman"/>
                <w:spacing w:val="-8"/>
                <w:lang w:val="vi-VN"/>
              </w:rPr>
              <w:t>00.000đ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85" w:rsidRPr="00551886" w:rsidRDefault="00716385" w:rsidP="00551886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87/QĐ-XPHC</w:t>
            </w:r>
          </w:p>
          <w:p w:rsidR="00716385" w:rsidRPr="00551886" w:rsidRDefault="00716385" w:rsidP="00551886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Trưởng phòng</w:t>
            </w:r>
          </w:p>
          <w:p w:rsidR="00393CE6" w:rsidRPr="00551886" w:rsidRDefault="00393CE6" w:rsidP="00551886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2.250.000</w:t>
            </w:r>
          </w:p>
        </w:tc>
      </w:tr>
      <w:tr w:rsidR="00393CE6" w:rsidRPr="00551886" w:rsidTr="008C5430">
        <w:trPr>
          <w:trHeight w:val="1646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E6" w:rsidRPr="00551886" w:rsidRDefault="00393CE6" w:rsidP="00551886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/>
                <w:spacing w:val="-8"/>
                <w:lang w:val="vi-V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E6" w:rsidRPr="00551886" w:rsidRDefault="00393CE6" w:rsidP="00551886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Công ty TNHH nguyên liệu giày Yongli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E6" w:rsidRPr="00551886" w:rsidRDefault="00393CE6" w:rsidP="00551886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 xml:space="preserve">Lô 6A, đường số 3, KCN Tân Đức, xã Đức Hòa Hạ, huyện Đức Hòa, tỉnh Long An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6" w:rsidRPr="00551886" w:rsidRDefault="00393CE6" w:rsidP="00551886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Không trang bị hoặc trang bị không đầy đủ phương tiện phòng cháy và chữa cháy cho đội chữa cháy cơ sở hoặc chuyên ngành theo quy định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6" w:rsidRPr="00551886" w:rsidRDefault="00393CE6" w:rsidP="00551886">
            <w:pPr>
              <w:spacing w:before="60" w:after="60"/>
              <w:jc w:val="both"/>
              <w:rPr>
                <w:rFonts w:ascii="Times New Roman" w:hAnsi="Times New Roman"/>
                <w:spacing w:val="-8"/>
                <w:lang w:val="vi-VN"/>
              </w:rPr>
            </w:pPr>
            <w:r w:rsidRPr="00551886">
              <w:rPr>
                <w:rFonts w:ascii="Times New Roman" w:hAnsi="Times New Roman"/>
                <w:spacing w:val="-8"/>
              </w:rPr>
              <w:t xml:space="preserve">Điểm c </w:t>
            </w:r>
            <w:r w:rsidRPr="00551886">
              <w:rPr>
                <w:rFonts w:ascii="Times New Roman" w:hAnsi="Times New Roman"/>
                <w:spacing w:val="-8"/>
                <w:lang w:val="vi-VN"/>
              </w:rPr>
              <w:t xml:space="preserve">Khoản </w:t>
            </w:r>
            <w:r w:rsidRPr="00551886">
              <w:rPr>
                <w:rFonts w:ascii="Times New Roman" w:hAnsi="Times New Roman"/>
                <w:spacing w:val="-8"/>
              </w:rPr>
              <w:t>3</w:t>
            </w:r>
            <w:r w:rsidRPr="00551886">
              <w:rPr>
                <w:rFonts w:ascii="Times New Roman" w:hAnsi="Times New Roman"/>
                <w:spacing w:val="-8"/>
                <w:lang w:val="vi-VN"/>
              </w:rPr>
              <w:t xml:space="preserve">, điều </w:t>
            </w:r>
            <w:r w:rsidRPr="00551886">
              <w:rPr>
                <w:rFonts w:ascii="Times New Roman" w:hAnsi="Times New Roman"/>
                <w:spacing w:val="-8"/>
              </w:rPr>
              <w:t>47</w:t>
            </w:r>
            <w:r w:rsidRPr="00551886">
              <w:rPr>
                <w:rFonts w:ascii="Times New Roman" w:hAnsi="Times New Roman"/>
                <w:spacing w:val="-8"/>
                <w:lang w:val="vi-VN"/>
              </w:rPr>
              <w:t xml:space="preserve">. Mức tiền phạt: </w:t>
            </w:r>
          </w:p>
          <w:p w:rsidR="00393CE6" w:rsidRPr="00551886" w:rsidRDefault="00393CE6" w:rsidP="00551886">
            <w:pPr>
              <w:spacing w:before="60" w:after="60"/>
              <w:jc w:val="both"/>
              <w:rPr>
                <w:rFonts w:ascii="Times New Roman" w:hAnsi="Times New Roman"/>
                <w:spacing w:val="-8"/>
                <w:lang w:val="vi-VN"/>
              </w:rPr>
            </w:pPr>
            <w:r w:rsidRPr="00551886">
              <w:rPr>
                <w:rFonts w:ascii="Times New Roman" w:hAnsi="Times New Roman"/>
                <w:spacing w:val="-8"/>
              </w:rPr>
              <w:t>1.000</w:t>
            </w:r>
            <w:r w:rsidRPr="00551886">
              <w:rPr>
                <w:rFonts w:ascii="Times New Roman" w:hAnsi="Times New Roman"/>
                <w:spacing w:val="-8"/>
                <w:lang w:val="vi-VN"/>
              </w:rPr>
              <w:t xml:space="preserve">.000đ – </w:t>
            </w:r>
            <w:r w:rsidRPr="00551886">
              <w:rPr>
                <w:rFonts w:ascii="Times New Roman" w:hAnsi="Times New Roman"/>
                <w:spacing w:val="-8"/>
              </w:rPr>
              <w:t>3.0</w:t>
            </w:r>
            <w:r w:rsidRPr="00551886">
              <w:rPr>
                <w:rFonts w:ascii="Times New Roman" w:hAnsi="Times New Roman"/>
                <w:spacing w:val="-8"/>
                <w:lang w:val="vi-VN"/>
              </w:rPr>
              <w:t>00.000đ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85" w:rsidRPr="00551886" w:rsidRDefault="00716385" w:rsidP="00551886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86/QĐ-XPHC</w:t>
            </w:r>
          </w:p>
          <w:p w:rsidR="00716385" w:rsidRPr="00551886" w:rsidRDefault="00716385" w:rsidP="00551886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Trưởng phòng</w:t>
            </w:r>
          </w:p>
          <w:p w:rsidR="00393CE6" w:rsidRPr="00551886" w:rsidRDefault="00393CE6" w:rsidP="00551886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4.000.000</w:t>
            </w:r>
          </w:p>
        </w:tc>
      </w:tr>
      <w:tr w:rsidR="00393CE6" w:rsidRPr="00551886" w:rsidTr="008C5430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E6" w:rsidRPr="00551886" w:rsidRDefault="00393CE6" w:rsidP="00551886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/>
                <w:spacing w:val="-8"/>
                <w:lang w:val="vi-V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E6" w:rsidRPr="00551886" w:rsidRDefault="00393CE6" w:rsidP="00551886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 xml:space="preserve">Công ty cổ phần Nông nghiệp Good </w:t>
            </w:r>
            <w:r w:rsidRPr="00551886">
              <w:rPr>
                <w:rFonts w:ascii="Times New Roman" w:hAnsi="Times New Roman"/>
                <w:spacing w:val="-8"/>
              </w:rPr>
              <w:lastRenderedPageBreak/>
              <w:t>Hoa Kỳ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E6" w:rsidRPr="00551886" w:rsidRDefault="00393CE6" w:rsidP="00551886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lastRenderedPageBreak/>
              <w:t xml:space="preserve">Lô A101D, đường số 1, KCN Thái Hòa, xã Đức </w:t>
            </w:r>
            <w:r w:rsidRPr="00551886">
              <w:rPr>
                <w:rFonts w:ascii="Times New Roman" w:hAnsi="Times New Roman"/>
                <w:spacing w:val="-8"/>
              </w:rPr>
              <w:lastRenderedPageBreak/>
              <w:t>Lập Hạ, huyện Đức Hòa, tỉnh Long An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6" w:rsidRPr="00551886" w:rsidRDefault="00393CE6" w:rsidP="00551886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lastRenderedPageBreak/>
              <w:t xml:space="preserve">Làm trần, sàn, vách ngăn, mái che hoặc để vật liệu dễ cháy ở </w:t>
            </w:r>
            <w:r w:rsidRPr="00551886">
              <w:rPr>
                <w:rFonts w:ascii="Times New Roman" w:hAnsi="Times New Roman"/>
                <w:spacing w:val="-8"/>
              </w:rPr>
              <w:lastRenderedPageBreak/>
              <w:t>những nơi không được phép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6" w:rsidRPr="00551886" w:rsidRDefault="00393CE6" w:rsidP="00551886">
            <w:pPr>
              <w:spacing w:before="60" w:after="60"/>
              <w:jc w:val="both"/>
              <w:rPr>
                <w:rFonts w:ascii="Times New Roman" w:hAnsi="Times New Roman"/>
                <w:spacing w:val="-8"/>
                <w:lang w:val="vi-VN"/>
              </w:rPr>
            </w:pPr>
            <w:r w:rsidRPr="00551886">
              <w:rPr>
                <w:rFonts w:ascii="Times New Roman" w:hAnsi="Times New Roman"/>
                <w:spacing w:val="-8"/>
                <w:lang w:val="vi-VN"/>
              </w:rPr>
              <w:lastRenderedPageBreak/>
              <w:t xml:space="preserve">Khoản </w:t>
            </w:r>
            <w:r w:rsidRPr="00551886">
              <w:rPr>
                <w:rFonts w:ascii="Times New Roman" w:hAnsi="Times New Roman"/>
                <w:spacing w:val="-8"/>
              </w:rPr>
              <w:t>3</w:t>
            </w:r>
            <w:r w:rsidRPr="00551886">
              <w:rPr>
                <w:rFonts w:ascii="Times New Roman" w:hAnsi="Times New Roman"/>
                <w:spacing w:val="-8"/>
                <w:lang w:val="vi-VN"/>
              </w:rPr>
              <w:t xml:space="preserve">, điều </w:t>
            </w:r>
            <w:r w:rsidRPr="00551886">
              <w:rPr>
                <w:rFonts w:ascii="Times New Roman" w:hAnsi="Times New Roman"/>
                <w:spacing w:val="-8"/>
              </w:rPr>
              <w:t>39</w:t>
            </w:r>
            <w:r w:rsidRPr="00551886">
              <w:rPr>
                <w:rFonts w:ascii="Times New Roman" w:hAnsi="Times New Roman"/>
                <w:spacing w:val="-8"/>
                <w:lang w:val="vi-VN"/>
              </w:rPr>
              <w:t xml:space="preserve">. Mức tiền phạt: </w:t>
            </w:r>
          </w:p>
          <w:p w:rsidR="00393CE6" w:rsidRPr="00551886" w:rsidRDefault="00393CE6" w:rsidP="00551886">
            <w:pPr>
              <w:spacing w:before="60" w:after="60"/>
              <w:jc w:val="both"/>
              <w:rPr>
                <w:rFonts w:ascii="Times New Roman" w:hAnsi="Times New Roman"/>
                <w:spacing w:val="-8"/>
                <w:lang w:val="vi-VN"/>
              </w:rPr>
            </w:pPr>
            <w:r w:rsidRPr="00551886">
              <w:rPr>
                <w:rFonts w:ascii="Times New Roman" w:hAnsi="Times New Roman"/>
                <w:spacing w:val="-8"/>
              </w:rPr>
              <w:lastRenderedPageBreak/>
              <w:t>5.000</w:t>
            </w:r>
            <w:r w:rsidRPr="00551886">
              <w:rPr>
                <w:rFonts w:ascii="Times New Roman" w:hAnsi="Times New Roman"/>
                <w:spacing w:val="-8"/>
                <w:lang w:val="vi-VN"/>
              </w:rPr>
              <w:t xml:space="preserve">.000đ – </w:t>
            </w:r>
            <w:r w:rsidRPr="00551886">
              <w:rPr>
                <w:rFonts w:ascii="Times New Roman" w:hAnsi="Times New Roman"/>
                <w:spacing w:val="-8"/>
              </w:rPr>
              <w:t>10.0</w:t>
            </w:r>
            <w:r w:rsidRPr="00551886">
              <w:rPr>
                <w:rFonts w:ascii="Times New Roman" w:hAnsi="Times New Roman"/>
                <w:spacing w:val="-8"/>
                <w:lang w:val="vi-VN"/>
              </w:rPr>
              <w:t>00.000đ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85" w:rsidRPr="00551886" w:rsidRDefault="00716385" w:rsidP="00551886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lastRenderedPageBreak/>
              <w:t>89/QĐ-XPHC</w:t>
            </w:r>
          </w:p>
          <w:p w:rsidR="00716385" w:rsidRPr="00551886" w:rsidRDefault="00716385" w:rsidP="00551886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lastRenderedPageBreak/>
              <w:t>Trưởng phòng</w:t>
            </w:r>
          </w:p>
          <w:p w:rsidR="00393CE6" w:rsidRPr="00551886" w:rsidRDefault="00393CE6" w:rsidP="00551886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15.000.000</w:t>
            </w:r>
          </w:p>
        </w:tc>
      </w:tr>
      <w:tr w:rsidR="00393CE6" w:rsidRPr="00551886" w:rsidTr="00E52EE2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E6" w:rsidRPr="00551886" w:rsidRDefault="00393CE6" w:rsidP="00551886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/>
                <w:spacing w:val="-8"/>
                <w:lang w:val="vi-V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E6" w:rsidRPr="00551886" w:rsidRDefault="00393CE6" w:rsidP="00551886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Công ty TNHH SX TM DV Bốn Mùa về hành vi vi phạm tại Chi nhánh Công ty TNHH SX TM DV Bốn Mùa (địa chỉ: Lô A101C, đường số 1, KCN Thái Hòa, xã Đức Lập Hạ, huyện Đức Hòa, tỉnh Long An)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E6" w:rsidRPr="00551886" w:rsidRDefault="00393CE6" w:rsidP="00551886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Số A8/16 Mai Bá Hương, ấp 1, xã Lê Minh Xuân, huyện Bình Chánh, TP HCM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E6" w:rsidRPr="00551886" w:rsidRDefault="00393CE6" w:rsidP="00E52EE2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Làm trần, sàn, vách ngăn, mái che hoặc để vật liệu dễ cháy ở những nơi không được phép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E6" w:rsidRPr="00551886" w:rsidRDefault="00393CE6" w:rsidP="00E52EE2">
            <w:pPr>
              <w:spacing w:before="60" w:after="60"/>
              <w:jc w:val="center"/>
              <w:rPr>
                <w:rFonts w:ascii="Times New Roman" w:hAnsi="Times New Roman"/>
                <w:spacing w:val="-8"/>
                <w:lang w:val="vi-VN"/>
              </w:rPr>
            </w:pPr>
            <w:r w:rsidRPr="00551886">
              <w:rPr>
                <w:rFonts w:ascii="Times New Roman" w:hAnsi="Times New Roman"/>
                <w:spacing w:val="-8"/>
                <w:lang w:val="vi-VN"/>
              </w:rPr>
              <w:t xml:space="preserve">Khoản </w:t>
            </w:r>
            <w:r w:rsidRPr="00551886">
              <w:rPr>
                <w:rFonts w:ascii="Times New Roman" w:hAnsi="Times New Roman"/>
                <w:spacing w:val="-8"/>
              </w:rPr>
              <w:t>3</w:t>
            </w:r>
            <w:r w:rsidRPr="00551886">
              <w:rPr>
                <w:rFonts w:ascii="Times New Roman" w:hAnsi="Times New Roman"/>
                <w:spacing w:val="-8"/>
                <w:lang w:val="vi-VN"/>
              </w:rPr>
              <w:t xml:space="preserve">, điều </w:t>
            </w:r>
            <w:r w:rsidRPr="00551886">
              <w:rPr>
                <w:rFonts w:ascii="Times New Roman" w:hAnsi="Times New Roman"/>
                <w:spacing w:val="-8"/>
              </w:rPr>
              <w:t>39</w:t>
            </w:r>
            <w:r w:rsidRPr="00551886">
              <w:rPr>
                <w:rFonts w:ascii="Times New Roman" w:hAnsi="Times New Roman"/>
                <w:spacing w:val="-8"/>
                <w:lang w:val="vi-VN"/>
              </w:rPr>
              <w:t>. Mức tiền phạt:</w:t>
            </w:r>
          </w:p>
          <w:p w:rsidR="00393CE6" w:rsidRPr="00551886" w:rsidRDefault="00393CE6" w:rsidP="00E52EE2">
            <w:pPr>
              <w:spacing w:before="60" w:after="60"/>
              <w:jc w:val="center"/>
              <w:rPr>
                <w:rFonts w:ascii="Times New Roman" w:hAnsi="Times New Roman"/>
                <w:spacing w:val="-8"/>
                <w:lang w:val="vi-VN"/>
              </w:rPr>
            </w:pPr>
            <w:r w:rsidRPr="00551886">
              <w:rPr>
                <w:rFonts w:ascii="Times New Roman" w:hAnsi="Times New Roman"/>
                <w:spacing w:val="-8"/>
              </w:rPr>
              <w:t>5.000</w:t>
            </w:r>
            <w:r w:rsidRPr="00551886">
              <w:rPr>
                <w:rFonts w:ascii="Times New Roman" w:hAnsi="Times New Roman"/>
                <w:spacing w:val="-8"/>
                <w:lang w:val="vi-VN"/>
              </w:rPr>
              <w:t xml:space="preserve">.000đ – </w:t>
            </w:r>
            <w:r w:rsidRPr="00551886">
              <w:rPr>
                <w:rFonts w:ascii="Times New Roman" w:hAnsi="Times New Roman"/>
                <w:spacing w:val="-8"/>
              </w:rPr>
              <w:t>10.0</w:t>
            </w:r>
            <w:r w:rsidRPr="00551886">
              <w:rPr>
                <w:rFonts w:ascii="Times New Roman" w:hAnsi="Times New Roman"/>
                <w:spacing w:val="-8"/>
                <w:lang w:val="vi-VN"/>
              </w:rPr>
              <w:t>00.000đ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85" w:rsidRPr="00551886" w:rsidRDefault="00716385" w:rsidP="00551886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85/QĐ-XPHC</w:t>
            </w:r>
          </w:p>
          <w:p w:rsidR="00716385" w:rsidRPr="00551886" w:rsidRDefault="00716385" w:rsidP="00551886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Trưởng phòng</w:t>
            </w:r>
          </w:p>
          <w:p w:rsidR="00393CE6" w:rsidRPr="00551886" w:rsidRDefault="00393CE6" w:rsidP="00551886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15.000.000</w:t>
            </w:r>
          </w:p>
        </w:tc>
      </w:tr>
      <w:tr w:rsidR="00393CE6" w:rsidRPr="00551886" w:rsidTr="008C5430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E6" w:rsidRPr="00551886" w:rsidRDefault="00393CE6" w:rsidP="00551886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/>
                <w:spacing w:val="-8"/>
                <w:lang w:val="vi-V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E6" w:rsidRPr="00551886" w:rsidRDefault="00393CE6" w:rsidP="00551886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Công ty TNHH SX TM Đỉnh Phong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E6" w:rsidRPr="00551886" w:rsidRDefault="00393CE6" w:rsidP="00551886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ấp Bình Tiền 2, xã Đức Hòa Hạ, huyện Đức Hòa, tỉnh Long An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6" w:rsidRPr="00551886" w:rsidRDefault="00393CE6" w:rsidP="00551886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Làm trần, sàn, vách ngăn, mái che hoặc để vật liệu dễ cháy ở những nơi không được phép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6" w:rsidRPr="00551886" w:rsidRDefault="00393CE6" w:rsidP="00551886">
            <w:pPr>
              <w:spacing w:before="60" w:after="60"/>
              <w:jc w:val="both"/>
              <w:rPr>
                <w:rFonts w:ascii="Times New Roman" w:hAnsi="Times New Roman"/>
                <w:spacing w:val="-8"/>
                <w:lang w:val="vi-VN"/>
              </w:rPr>
            </w:pPr>
            <w:r w:rsidRPr="00551886">
              <w:rPr>
                <w:rFonts w:ascii="Times New Roman" w:hAnsi="Times New Roman"/>
                <w:spacing w:val="-8"/>
                <w:lang w:val="vi-VN"/>
              </w:rPr>
              <w:t xml:space="preserve">Khoản </w:t>
            </w:r>
            <w:r w:rsidRPr="00551886">
              <w:rPr>
                <w:rFonts w:ascii="Times New Roman" w:hAnsi="Times New Roman"/>
                <w:spacing w:val="-8"/>
              </w:rPr>
              <w:t>3</w:t>
            </w:r>
            <w:r w:rsidRPr="00551886">
              <w:rPr>
                <w:rFonts w:ascii="Times New Roman" w:hAnsi="Times New Roman"/>
                <w:spacing w:val="-8"/>
                <w:lang w:val="vi-VN"/>
              </w:rPr>
              <w:t xml:space="preserve">, điều </w:t>
            </w:r>
            <w:r w:rsidRPr="00551886">
              <w:rPr>
                <w:rFonts w:ascii="Times New Roman" w:hAnsi="Times New Roman"/>
                <w:spacing w:val="-8"/>
              </w:rPr>
              <w:t>39</w:t>
            </w:r>
            <w:r w:rsidRPr="00551886">
              <w:rPr>
                <w:rFonts w:ascii="Times New Roman" w:hAnsi="Times New Roman"/>
                <w:spacing w:val="-8"/>
                <w:lang w:val="vi-VN"/>
              </w:rPr>
              <w:t xml:space="preserve">. Mức tiền phạt: </w:t>
            </w:r>
          </w:p>
          <w:p w:rsidR="00393CE6" w:rsidRPr="00551886" w:rsidRDefault="00393CE6" w:rsidP="00551886">
            <w:pPr>
              <w:spacing w:before="60" w:after="60"/>
              <w:jc w:val="both"/>
              <w:rPr>
                <w:rFonts w:ascii="Times New Roman" w:hAnsi="Times New Roman"/>
                <w:spacing w:val="-8"/>
                <w:lang w:val="vi-VN"/>
              </w:rPr>
            </w:pPr>
            <w:r w:rsidRPr="00551886">
              <w:rPr>
                <w:rFonts w:ascii="Times New Roman" w:hAnsi="Times New Roman"/>
                <w:spacing w:val="-8"/>
              </w:rPr>
              <w:t>5.000</w:t>
            </w:r>
            <w:r w:rsidRPr="00551886">
              <w:rPr>
                <w:rFonts w:ascii="Times New Roman" w:hAnsi="Times New Roman"/>
                <w:spacing w:val="-8"/>
                <w:lang w:val="vi-VN"/>
              </w:rPr>
              <w:t xml:space="preserve">.000đ – </w:t>
            </w:r>
            <w:r w:rsidRPr="00551886">
              <w:rPr>
                <w:rFonts w:ascii="Times New Roman" w:hAnsi="Times New Roman"/>
                <w:spacing w:val="-8"/>
              </w:rPr>
              <w:t>10.0</w:t>
            </w:r>
            <w:r w:rsidRPr="00551886">
              <w:rPr>
                <w:rFonts w:ascii="Times New Roman" w:hAnsi="Times New Roman"/>
                <w:spacing w:val="-8"/>
                <w:lang w:val="vi-VN"/>
              </w:rPr>
              <w:t>00.000đ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85" w:rsidRPr="00551886" w:rsidRDefault="00716385" w:rsidP="00551886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88/QĐ-XPHC</w:t>
            </w:r>
          </w:p>
          <w:p w:rsidR="00716385" w:rsidRPr="00551886" w:rsidRDefault="00716385" w:rsidP="00551886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Trưởng phòng</w:t>
            </w:r>
          </w:p>
          <w:p w:rsidR="00393CE6" w:rsidRPr="00551886" w:rsidRDefault="00393CE6" w:rsidP="00551886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15.000.000</w:t>
            </w:r>
          </w:p>
        </w:tc>
      </w:tr>
      <w:tr w:rsidR="008C5430" w:rsidRPr="00551886" w:rsidTr="008C5430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30" w:rsidRPr="00551886" w:rsidRDefault="008C5430" w:rsidP="00551886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/>
                <w:spacing w:val="-8"/>
                <w:lang w:val="vi-V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30" w:rsidRPr="00551886" w:rsidRDefault="008C5430" w:rsidP="00551886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Công ty cổ phần Vina Hardwares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30" w:rsidRPr="00551886" w:rsidRDefault="008C5430" w:rsidP="00551886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Lô 15, đường số 9, KCN Tân Đức, xã Đức Hòa Hạ, huyện Đức Hòa, tỉnh Long An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0" w:rsidRPr="00551886" w:rsidRDefault="008C5430" w:rsidP="00551886">
            <w:pPr>
              <w:spacing w:before="60" w:after="60"/>
              <w:jc w:val="both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 xml:space="preserve">- Hành vi thứ 1: </w:t>
            </w:r>
            <w:r w:rsidRPr="00551886">
              <w:rPr>
                <w:rFonts w:ascii="Times New Roman" w:hAnsi="Times New Roman"/>
                <w:spacing w:val="-8"/>
                <w:shd w:val="clear" w:color="auto" w:fill="FFFFFF"/>
              </w:rPr>
              <w:t>Không đủ tài liệu trong hồ sơ quản lý, theo dõi hoạt động phòng cháy, chữa cháy và cứu nạn, cứu hộ theo quy định của pháp luật</w:t>
            </w:r>
            <w:r w:rsidRPr="00551886">
              <w:rPr>
                <w:rFonts w:ascii="Times New Roman" w:hAnsi="Times New Roman"/>
                <w:spacing w:val="-8"/>
              </w:rPr>
              <w:t>;</w:t>
            </w:r>
          </w:p>
          <w:p w:rsidR="008C5430" w:rsidRPr="00551886" w:rsidRDefault="008C5430" w:rsidP="00551886">
            <w:pPr>
              <w:spacing w:before="60" w:after="60"/>
              <w:ind w:right="95"/>
              <w:jc w:val="both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 xml:space="preserve">- Hành vi thứ 2: </w:t>
            </w:r>
            <w:r w:rsidRPr="00551886">
              <w:rPr>
                <w:rFonts w:ascii="Times New Roman" w:hAnsi="Times New Roman"/>
                <w:spacing w:val="-8"/>
                <w:shd w:val="clear" w:color="auto" w:fill="FFFFFF"/>
              </w:rPr>
              <w:t>Không lắp đặt sơ đồ chỉ dẫn, biển báo, biển chỉ dẫn về phòng cháy và chữa cháy trên lối thoát nạn</w:t>
            </w:r>
            <w:r w:rsidRPr="00551886">
              <w:rPr>
                <w:rFonts w:ascii="Times New Roman" w:hAnsi="Times New Roman"/>
                <w:spacing w:val="-8"/>
              </w:rPr>
              <w:t>;</w:t>
            </w:r>
          </w:p>
          <w:p w:rsidR="008C5430" w:rsidRPr="00551886" w:rsidRDefault="008C5430" w:rsidP="00551886">
            <w:pPr>
              <w:spacing w:before="60" w:after="60"/>
              <w:jc w:val="both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 xml:space="preserve">- Hành vi thứ 3: Trang bị không đầy đủ phương tiện phòng cháy và chữa cháy cho đội phòng cháy và chữa cháy </w:t>
            </w:r>
            <w:r w:rsidRPr="00551886">
              <w:rPr>
                <w:rFonts w:ascii="Times New Roman" w:hAnsi="Times New Roman"/>
                <w:spacing w:val="-8"/>
              </w:rPr>
              <w:lastRenderedPageBreak/>
              <w:t>cơ sở hoặc chuyên ngành theo quy định của pháp luật.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0" w:rsidRPr="00551886" w:rsidRDefault="008C5430" w:rsidP="00551886">
            <w:pPr>
              <w:spacing w:before="60" w:after="60"/>
              <w:jc w:val="both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lastRenderedPageBreak/>
              <w:t>+ Hành vi thứ 1: Điểm a Khoản 1 Điều 31; Phạt tiền từ 300.000 đồng đến 500.000 đồng;</w:t>
            </w:r>
          </w:p>
          <w:p w:rsidR="008C5430" w:rsidRPr="00551886" w:rsidRDefault="008C5430" w:rsidP="00551886">
            <w:pPr>
              <w:spacing w:before="60" w:after="60"/>
              <w:jc w:val="both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+ Hành vi thứ 2: Điểm c Khoản 2 Điều 40; Phạt tiền từ 1.000.000 đồng đến 2.000.000 đồng;</w:t>
            </w:r>
          </w:p>
          <w:p w:rsidR="008C5430" w:rsidRPr="00551886" w:rsidRDefault="008C5430" w:rsidP="00551886">
            <w:pPr>
              <w:spacing w:before="60" w:after="60"/>
              <w:jc w:val="both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 xml:space="preserve">+ Hành vi thứ 3: Điểm c Khoản 3 Điều 47; Phạt tiền từ </w:t>
            </w:r>
            <w:r w:rsidRPr="00551886">
              <w:rPr>
                <w:rFonts w:ascii="Times New Roman" w:hAnsi="Times New Roman"/>
                <w:spacing w:val="-8"/>
              </w:rPr>
              <w:lastRenderedPageBreak/>
              <w:t>1.000.000 đồng đến 3.000.000 đồng.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85" w:rsidRPr="00551886" w:rsidRDefault="00716385" w:rsidP="00551886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lastRenderedPageBreak/>
              <w:t>91/QĐ-XPHC</w:t>
            </w:r>
          </w:p>
          <w:p w:rsidR="00716385" w:rsidRPr="00551886" w:rsidRDefault="00716385" w:rsidP="00551886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Trưởng phòng</w:t>
            </w:r>
          </w:p>
          <w:p w:rsidR="008C5430" w:rsidRPr="00551886" w:rsidRDefault="008C5430" w:rsidP="00551886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7.800.000</w:t>
            </w:r>
          </w:p>
        </w:tc>
      </w:tr>
      <w:tr w:rsidR="008C5430" w:rsidRPr="00551886" w:rsidTr="008C5430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30" w:rsidRPr="00551886" w:rsidRDefault="008C5430" w:rsidP="00551886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/>
                <w:spacing w:val="-8"/>
                <w:lang w:val="vi-V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30" w:rsidRPr="00551886" w:rsidRDefault="008C5430" w:rsidP="00551886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Công ty TNHH Pro Alliance Cosmetic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30" w:rsidRPr="00551886" w:rsidRDefault="008C5430" w:rsidP="00551886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Nhà xưởng số 12, Lô 2-4-6-8, đường An Hạ, KCN Tân Đức, xã Đức Hòa Hạ, huyện Đức Hòa, tỉnh Long An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0" w:rsidRPr="00551886" w:rsidRDefault="008C5430" w:rsidP="00551886">
            <w:pPr>
              <w:spacing w:before="60" w:after="60"/>
              <w:ind w:right="95"/>
              <w:jc w:val="both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 xml:space="preserve">- Hành vi thứ 1: </w:t>
            </w:r>
            <w:r w:rsidRPr="00551886">
              <w:rPr>
                <w:rFonts w:ascii="Times New Roman" w:hAnsi="Times New Roman"/>
                <w:spacing w:val="-8"/>
                <w:shd w:val="clear" w:color="auto" w:fill="FFFFFF"/>
              </w:rPr>
              <w:t>Không lắp đặt sơ đồ chỉ dẫn, biển báo, biển chỉ dẫn về phòng cháy và chữa cháy trên lối thoát nạn</w:t>
            </w:r>
            <w:r w:rsidRPr="00551886">
              <w:rPr>
                <w:rFonts w:ascii="Times New Roman" w:hAnsi="Times New Roman"/>
                <w:spacing w:val="-8"/>
              </w:rPr>
              <w:t>;</w:t>
            </w:r>
          </w:p>
          <w:p w:rsidR="008C5430" w:rsidRPr="00551886" w:rsidRDefault="008C5430" w:rsidP="00551886">
            <w:pPr>
              <w:spacing w:before="60" w:after="60"/>
              <w:jc w:val="both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- Hành vi thứ 2: Trang bị không đầy đủ phương tiện phòng cháy và chữa cháy cho đội phòng cháy và chữa cháy cơ sở hoặc chuyên ngành theo quy định của pháp luật.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0" w:rsidRPr="00551886" w:rsidRDefault="008C5430" w:rsidP="00551886">
            <w:pPr>
              <w:spacing w:before="60" w:after="60"/>
              <w:jc w:val="both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+ Hành vi thứ 2: Điểm c Khoản 2 Điều 40; Phạt tiền từ 1.000.000 đồng đến 2.000.000 đồng;</w:t>
            </w:r>
          </w:p>
          <w:p w:rsidR="008C5430" w:rsidRPr="00551886" w:rsidRDefault="008C5430" w:rsidP="00551886">
            <w:pPr>
              <w:spacing w:before="60" w:after="60"/>
              <w:jc w:val="both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+ Hành vi thứ 3: Điểm c Khoản 3 Điều 47; Phạt tiền từ 1.000.000 đồng đến 3.000.000 đồng.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85" w:rsidRPr="00551886" w:rsidRDefault="00716385" w:rsidP="00551886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92/QĐ-XPHC</w:t>
            </w:r>
          </w:p>
          <w:p w:rsidR="00716385" w:rsidRPr="00551886" w:rsidRDefault="00716385" w:rsidP="00551886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Trưởng phòng</w:t>
            </w:r>
          </w:p>
          <w:p w:rsidR="008C5430" w:rsidRPr="00551886" w:rsidRDefault="008C5430" w:rsidP="00551886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7.000.000</w:t>
            </w:r>
          </w:p>
        </w:tc>
      </w:tr>
      <w:tr w:rsidR="008C5430" w:rsidRPr="00551886" w:rsidTr="008C5430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30" w:rsidRPr="00551886" w:rsidRDefault="008C5430" w:rsidP="00551886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/>
                <w:spacing w:val="-8"/>
                <w:lang w:val="vi-V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30" w:rsidRPr="00551886" w:rsidRDefault="008C5430" w:rsidP="00551886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Công ty TNHH may thêu Hồng Yến – Chi nhánh Long An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30" w:rsidRPr="00551886" w:rsidRDefault="008C5430" w:rsidP="00551886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Đường số 4, CCN Liên Minh, ấp Bình Tiền 2, xã Đức Hòa Hạ, huyện Đức Hòa, tỉnh Long An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0" w:rsidRPr="00551886" w:rsidRDefault="008C5430" w:rsidP="00551886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Làm mái che ở những nơi không được phép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0" w:rsidRPr="00551886" w:rsidRDefault="008C5430" w:rsidP="00551886">
            <w:pPr>
              <w:spacing w:before="60" w:after="60"/>
              <w:jc w:val="both"/>
              <w:rPr>
                <w:rFonts w:ascii="Times New Roman" w:hAnsi="Times New Roman"/>
                <w:spacing w:val="-8"/>
                <w:lang w:val="vi-VN"/>
              </w:rPr>
            </w:pPr>
            <w:r w:rsidRPr="00551886">
              <w:rPr>
                <w:rFonts w:ascii="Times New Roman" w:hAnsi="Times New Roman"/>
                <w:spacing w:val="-8"/>
                <w:lang w:val="vi-VN"/>
              </w:rPr>
              <w:t xml:space="preserve">Khoản </w:t>
            </w:r>
            <w:r w:rsidRPr="00551886">
              <w:rPr>
                <w:rFonts w:ascii="Times New Roman" w:hAnsi="Times New Roman"/>
                <w:spacing w:val="-8"/>
              </w:rPr>
              <w:t>3</w:t>
            </w:r>
            <w:r w:rsidRPr="00551886">
              <w:rPr>
                <w:rFonts w:ascii="Times New Roman" w:hAnsi="Times New Roman"/>
                <w:spacing w:val="-8"/>
                <w:lang w:val="vi-VN"/>
              </w:rPr>
              <w:t xml:space="preserve">, điều </w:t>
            </w:r>
            <w:r w:rsidRPr="00551886">
              <w:rPr>
                <w:rFonts w:ascii="Times New Roman" w:hAnsi="Times New Roman"/>
                <w:spacing w:val="-8"/>
              </w:rPr>
              <w:t>39</w:t>
            </w:r>
            <w:r w:rsidRPr="00551886">
              <w:rPr>
                <w:rFonts w:ascii="Times New Roman" w:hAnsi="Times New Roman"/>
                <w:spacing w:val="-8"/>
                <w:lang w:val="vi-VN"/>
              </w:rPr>
              <w:t xml:space="preserve">. Mức tiền phạt: </w:t>
            </w:r>
          </w:p>
          <w:p w:rsidR="008C5430" w:rsidRPr="00551886" w:rsidRDefault="008C5430" w:rsidP="00551886">
            <w:pPr>
              <w:spacing w:before="60" w:after="60"/>
              <w:jc w:val="both"/>
              <w:rPr>
                <w:rFonts w:ascii="Times New Roman" w:hAnsi="Times New Roman"/>
                <w:spacing w:val="-8"/>
                <w:lang w:val="vi-VN"/>
              </w:rPr>
            </w:pPr>
            <w:r w:rsidRPr="00551886">
              <w:rPr>
                <w:rFonts w:ascii="Times New Roman" w:hAnsi="Times New Roman"/>
                <w:spacing w:val="-8"/>
              </w:rPr>
              <w:t>5.000</w:t>
            </w:r>
            <w:r w:rsidRPr="00551886">
              <w:rPr>
                <w:rFonts w:ascii="Times New Roman" w:hAnsi="Times New Roman"/>
                <w:spacing w:val="-8"/>
                <w:lang w:val="vi-VN"/>
              </w:rPr>
              <w:t xml:space="preserve">.000đ – </w:t>
            </w:r>
            <w:r w:rsidRPr="00551886">
              <w:rPr>
                <w:rFonts w:ascii="Times New Roman" w:hAnsi="Times New Roman"/>
                <w:spacing w:val="-8"/>
              </w:rPr>
              <w:t>10.0</w:t>
            </w:r>
            <w:r w:rsidRPr="00551886">
              <w:rPr>
                <w:rFonts w:ascii="Times New Roman" w:hAnsi="Times New Roman"/>
                <w:spacing w:val="-8"/>
                <w:lang w:val="vi-VN"/>
              </w:rPr>
              <w:t>00.000đ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85" w:rsidRPr="00551886" w:rsidRDefault="00716385" w:rsidP="00551886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93/QĐ-XPHC</w:t>
            </w:r>
          </w:p>
          <w:p w:rsidR="00716385" w:rsidRPr="00551886" w:rsidRDefault="00716385" w:rsidP="00551886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Trưởng phòng</w:t>
            </w:r>
          </w:p>
          <w:p w:rsidR="008C5430" w:rsidRPr="00551886" w:rsidRDefault="008C5430" w:rsidP="00551886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15.000.000</w:t>
            </w:r>
          </w:p>
        </w:tc>
      </w:tr>
      <w:tr w:rsidR="008C5430" w:rsidRPr="00551886" w:rsidTr="008C5430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30" w:rsidRPr="00551886" w:rsidRDefault="008C5430" w:rsidP="00551886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/>
                <w:spacing w:val="-8"/>
                <w:lang w:val="vi-V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30" w:rsidRPr="00551886" w:rsidRDefault="008C5430" w:rsidP="00551886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Công ty TNHH Packaging HNF Việt Nam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30" w:rsidRPr="00551886" w:rsidRDefault="008C5430" w:rsidP="00551886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Lô P9, đường số 10, CCN Hải Sơn Đức Hòa Đông, xã Đức Hòa Đông, huyện Đức Hòa, tỉnh Long An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0" w:rsidRPr="00551886" w:rsidRDefault="008C5430" w:rsidP="00551886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Không thực hiện văn bản yêu cầu về phòng cháy, chữa cháy và CNCH của cơ quan có thẩm quyền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0" w:rsidRPr="00551886" w:rsidRDefault="008C5430" w:rsidP="00551886">
            <w:pPr>
              <w:spacing w:before="60" w:after="60"/>
              <w:jc w:val="both"/>
              <w:rPr>
                <w:rFonts w:ascii="Times New Roman" w:hAnsi="Times New Roman"/>
                <w:spacing w:val="-8"/>
                <w:lang w:val="vi-VN"/>
              </w:rPr>
            </w:pPr>
            <w:r w:rsidRPr="00551886">
              <w:rPr>
                <w:rFonts w:ascii="Times New Roman" w:hAnsi="Times New Roman"/>
                <w:spacing w:val="-8"/>
              </w:rPr>
              <w:t xml:space="preserve">Điểm b </w:t>
            </w:r>
            <w:r w:rsidRPr="00551886">
              <w:rPr>
                <w:rFonts w:ascii="Times New Roman" w:hAnsi="Times New Roman"/>
                <w:spacing w:val="-8"/>
                <w:lang w:val="vi-VN"/>
              </w:rPr>
              <w:t xml:space="preserve">Khoản </w:t>
            </w:r>
            <w:r w:rsidRPr="00551886">
              <w:rPr>
                <w:rFonts w:ascii="Times New Roman" w:hAnsi="Times New Roman"/>
                <w:spacing w:val="-8"/>
              </w:rPr>
              <w:t>2</w:t>
            </w:r>
            <w:r w:rsidRPr="00551886">
              <w:rPr>
                <w:rFonts w:ascii="Times New Roman" w:hAnsi="Times New Roman"/>
                <w:spacing w:val="-8"/>
                <w:lang w:val="vi-VN"/>
              </w:rPr>
              <w:t xml:space="preserve">, điều </w:t>
            </w:r>
            <w:r w:rsidRPr="00551886">
              <w:rPr>
                <w:rFonts w:ascii="Times New Roman" w:hAnsi="Times New Roman"/>
                <w:spacing w:val="-8"/>
              </w:rPr>
              <w:t>30</w:t>
            </w:r>
            <w:r w:rsidRPr="00551886">
              <w:rPr>
                <w:rFonts w:ascii="Times New Roman" w:hAnsi="Times New Roman"/>
                <w:spacing w:val="-8"/>
                <w:lang w:val="vi-VN"/>
              </w:rPr>
              <w:t xml:space="preserve">. Mức tiền phạt: </w:t>
            </w:r>
          </w:p>
          <w:p w:rsidR="008C5430" w:rsidRPr="00551886" w:rsidRDefault="008C5430" w:rsidP="00551886">
            <w:pPr>
              <w:spacing w:before="60" w:after="60"/>
              <w:jc w:val="both"/>
              <w:rPr>
                <w:rFonts w:ascii="Times New Roman" w:hAnsi="Times New Roman"/>
                <w:spacing w:val="-8"/>
                <w:lang w:val="vi-VN"/>
              </w:rPr>
            </w:pPr>
            <w:r w:rsidRPr="00551886">
              <w:rPr>
                <w:rFonts w:ascii="Times New Roman" w:hAnsi="Times New Roman"/>
                <w:spacing w:val="-8"/>
              </w:rPr>
              <w:t>3.000</w:t>
            </w:r>
            <w:r w:rsidRPr="00551886">
              <w:rPr>
                <w:rFonts w:ascii="Times New Roman" w:hAnsi="Times New Roman"/>
                <w:spacing w:val="-8"/>
                <w:lang w:val="vi-VN"/>
              </w:rPr>
              <w:t xml:space="preserve">.000đ – </w:t>
            </w:r>
            <w:r w:rsidRPr="00551886">
              <w:rPr>
                <w:rFonts w:ascii="Times New Roman" w:hAnsi="Times New Roman"/>
                <w:spacing w:val="-8"/>
              </w:rPr>
              <w:t>5.0</w:t>
            </w:r>
            <w:r w:rsidRPr="00551886">
              <w:rPr>
                <w:rFonts w:ascii="Times New Roman" w:hAnsi="Times New Roman"/>
                <w:spacing w:val="-8"/>
                <w:lang w:val="vi-VN"/>
              </w:rPr>
              <w:t>00.000đ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85" w:rsidRPr="00551886" w:rsidRDefault="00716385" w:rsidP="00551886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94/QĐ-XPHC</w:t>
            </w:r>
          </w:p>
          <w:p w:rsidR="00716385" w:rsidRPr="00551886" w:rsidRDefault="00716385" w:rsidP="00551886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Trưởng phòng</w:t>
            </w:r>
          </w:p>
          <w:p w:rsidR="008C5430" w:rsidRPr="00551886" w:rsidRDefault="008C5430" w:rsidP="00551886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8.000.000</w:t>
            </w:r>
          </w:p>
        </w:tc>
      </w:tr>
      <w:tr w:rsidR="008C5430" w:rsidRPr="00551886" w:rsidTr="008C5430">
        <w:trPr>
          <w:jc w:val="center"/>
        </w:trPr>
        <w:tc>
          <w:tcPr>
            <w:tcW w:w="14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30" w:rsidRPr="00551886" w:rsidRDefault="008C5430" w:rsidP="00551886">
            <w:pPr>
              <w:spacing w:before="60" w:after="60"/>
              <w:jc w:val="center"/>
              <w:rPr>
                <w:rFonts w:ascii="Times New Roman" w:hAnsi="Times New Roman"/>
                <w:b/>
                <w:spacing w:val="-8"/>
              </w:rPr>
            </w:pPr>
            <w:r w:rsidRPr="00551886">
              <w:rPr>
                <w:rFonts w:ascii="Times New Roman" w:hAnsi="Times New Roman"/>
                <w:b/>
                <w:spacing w:val="-8"/>
              </w:rPr>
              <w:t>HUYỆN BẾN LỨC</w:t>
            </w:r>
            <w:r w:rsidR="00E7770C" w:rsidRPr="00551886">
              <w:rPr>
                <w:rFonts w:ascii="Times New Roman" w:hAnsi="Times New Roman"/>
                <w:b/>
                <w:spacing w:val="-8"/>
              </w:rPr>
              <w:t xml:space="preserve"> (0</w:t>
            </w:r>
            <w:r w:rsidR="009A2E9B" w:rsidRPr="00551886">
              <w:rPr>
                <w:rFonts w:ascii="Times New Roman" w:hAnsi="Times New Roman"/>
                <w:b/>
                <w:spacing w:val="-8"/>
              </w:rPr>
              <w:t>4</w:t>
            </w:r>
            <w:r w:rsidR="00E7770C" w:rsidRPr="00551886">
              <w:rPr>
                <w:rFonts w:ascii="Times New Roman" w:hAnsi="Times New Roman"/>
                <w:b/>
                <w:spacing w:val="-8"/>
              </w:rPr>
              <w:t xml:space="preserve"> trường hợp, tổng số tiền </w:t>
            </w:r>
            <w:r w:rsidR="00E52EE2">
              <w:rPr>
                <w:rFonts w:ascii="Times New Roman" w:hAnsi="Times New Roman"/>
                <w:b/>
                <w:spacing w:val="-8"/>
              </w:rPr>
              <w:t xml:space="preserve">115, </w:t>
            </w:r>
            <w:r w:rsidR="00BA50C0" w:rsidRPr="00551886">
              <w:rPr>
                <w:rFonts w:ascii="Times New Roman" w:hAnsi="Times New Roman"/>
                <w:b/>
                <w:spacing w:val="-8"/>
              </w:rPr>
              <w:t>2</w:t>
            </w:r>
            <w:r w:rsidR="00E7770C" w:rsidRPr="00551886">
              <w:rPr>
                <w:rFonts w:ascii="Times New Roman" w:hAnsi="Times New Roman"/>
                <w:b/>
                <w:spacing w:val="-8"/>
              </w:rPr>
              <w:t xml:space="preserve"> triệu đồng)</w:t>
            </w:r>
          </w:p>
        </w:tc>
      </w:tr>
      <w:tr w:rsidR="009A2E9B" w:rsidRPr="00551886" w:rsidTr="008C5430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9B" w:rsidRPr="00551886" w:rsidRDefault="009A2E9B" w:rsidP="00551886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/>
                <w:spacing w:val="-8"/>
                <w:lang w:val="vi-V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9B" w:rsidRPr="00551886" w:rsidRDefault="009A2E9B" w:rsidP="00551886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Công ty TNHH Mảnh Tấn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9B" w:rsidRPr="00551886" w:rsidRDefault="009A2E9B" w:rsidP="00551886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181A, KP9, TT Bến Lức, huyện Bến Lức, tỉnh Long An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B" w:rsidRPr="00551886" w:rsidRDefault="009A2E9B" w:rsidP="00551886">
            <w:pPr>
              <w:spacing w:before="60" w:after="60"/>
              <w:jc w:val="both"/>
              <w:rPr>
                <w:rFonts w:ascii="Times New Roman" w:hAnsi="Times New Roman"/>
                <w:iCs/>
                <w:spacing w:val="-8"/>
              </w:rPr>
            </w:pPr>
            <w:r w:rsidRPr="00551886">
              <w:rPr>
                <w:rFonts w:ascii="Times New Roman" w:hAnsi="Times New Roman"/>
                <w:iCs/>
                <w:spacing w:val="-8"/>
              </w:rPr>
              <w:t xml:space="preserve">+ Hành vi thứ 1: </w:t>
            </w:r>
            <w:r w:rsidRPr="00551886">
              <w:rPr>
                <w:rFonts w:ascii="Times New Roman" w:hAnsi="Times New Roman"/>
                <w:color w:val="000000"/>
                <w:spacing w:val="-8"/>
                <w:shd w:val="clear" w:color="auto" w:fill="FFFFFF"/>
              </w:rPr>
              <w:t>Cải tạo, thay đổi tính chất sử dụng công trình khi chưa có giấy chứng nhận hoặc văn bản thẩm duyệt thiết kế về phòng cháy và chữa cháy</w:t>
            </w:r>
            <w:r w:rsidRPr="00551886">
              <w:rPr>
                <w:rFonts w:ascii="Times New Roman" w:hAnsi="Times New Roman"/>
                <w:spacing w:val="-8"/>
                <w:shd w:val="clear" w:color="auto" w:fill="FFFFFF"/>
              </w:rPr>
              <w:t>;</w:t>
            </w:r>
          </w:p>
          <w:p w:rsidR="009A2E9B" w:rsidRPr="00551886" w:rsidRDefault="009A2E9B" w:rsidP="00551886">
            <w:pPr>
              <w:spacing w:before="60" w:after="60"/>
              <w:jc w:val="both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 xml:space="preserve">+ Hành vi thứ 2: Trang bị </w:t>
            </w:r>
            <w:r w:rsidRPr="00551886">
              <w:rPr>
                <w:rFonts w:ascii="Times New Roman" w:hAnsi="Times New Roman"/>
                <w:spacing w:val="-8"/>
              </w:rPr>
              <w:lastRenderedPageBreak/>
              <w:t>không đầy đủ phương tiện phòng cháy và chữa cháy cho đội phòng cháy và chữa cháy cơ sở hoặc chuyên ngành theo quy định của pháp luật;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B" w:rsidRPr="00551886" w:rsidRDefault="009A2E9B" w:rsidP="00551886">
            <w:pPr>
              <w:spacing w:before="60" w:after="60"/>
              <w:jc w:val="both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lastRenderedPageBreak/>
              <w:t>+ Hành vi thứ 1: Điểm b Khoản 2 Điều 38. Mức tiền phạt: 8.000.000 đồng đến 15.000.000 đồng</w:t>
            </w:r>
          </w:p>
          <w:p w:rsidR="009A2E9B" w:rsidRPr="00551886" w:rsidRDefault="009A2E9B" w:rsidP="00551886">
            <w:pPr>
              <w:spacing w:before="60" w:after="60"/>
              <w:jc w:val="both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 xml:space="preserve">+ Hành vi thứ 2: </w:t>
            </w:r>
            <w:r w:rsidRPr="00551886">
              <w:rPr>
                <w:rFonts w:ascii="Times New Roman" w:hAnsi="Times New Roman"/>
                <w:spacing w:val="-8"/>
              </w:rPr>
              <w:lastRenderedPageBreak/>
              <w:t>Điểm c Khoản 3 Điều 47. Mức tiền phạt: 1.000.000 đồng đến 3.000.000 đồng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9B" w:rsidRPr="00551886" w:rsidRDefault="009A2E9B" w:rsidP="00551886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lastRenderedPageBreak/>
              <w:t>448/QĐ-XPHC</w:t>
            </w:r>
          </w:p>
          <w:p w:rsidR="009A2E9B" w:rsidRPr="00551886" w:rsidRDefault="009A2E9B" w:rsidP="00551886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Giám đốc</w:t>
            </w:r>
          </w:p>
          <w:p w:rsidR="009A2E9B" w:rsidRDefault="009A2E9B" w:rsidP="00551886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 xml:space="preserve">27.000.000 </w:t>
            </w:r>
          </w:p>
          <w:p w:rsidR="00E52EE2" w:rsidRPr="00551886" w:rsidRDefault="00E52EE2" w:rsidP="00551886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  <w:spacing w:val="-8"/>
              </w:rPr>
              <w:t>(Ghi chú: Đã tạm đình chỉ hoạt động)</w:t>
            </w:r>
          </w:p>
        </w:tc>
      </w:tr>
      <w:tr w:rsidR="009A2E9B" w:rsidRPr="00551886" w:rsidTr="008C5430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9B" w:rsidRPr="00551886" w:rsidRDefault="009A2E9B" w:rsidP="00551886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/>
                <w:spacing w:val="-8"/>
                <w:lang w:val="vi-V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9B" w:rsidRPr="00551886" w:rsidRDefault="00BA50C0" w:rsidP="00551886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Công ty TNHH Karaoke ẩm thực Sài Gòn Phố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9B" w:rsidRPr="00551886" w:rsidRDefault="00BA50C0" w:rsidP="00551886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102A, ấp Tấn Long, xã Thạnh Phú, huyện Bến Lức, tỉnh Long An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C0" w:rsidRPr="00551886" w:rsidRDefault="00BA50C0" w:rsidP="00551886">
            <w:pPr>
              <w:spacing w:before="60" w:after="60"/>
              <w:jc w:val="both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 xml:space="preserve">+ Hành vi thứ 1: </w:t>
            </w:r>
            <w:r w:rsidRPr="00551886">
              <w:rPr>
                <w:rFonts w:ascii="Times New Roman" w:hAnsi="Times New Roman"/>
                <w:spacing w:val="-8"/>
                <w:shd w:val="clear" w:color="auto" w:fill="FFFFFF"/>
              </w:rPr>
              <w:t>Không niêm yết nội quy về phòng cháy, chữa cháy và cứu nạn, cứu hộ;</w:t>
            </w:r>
          </w:p>
          <w:p w:rsidR="00BA50C0" w:rsidRPr="00551886" w:rsidRDefault="00BA50C0" w:rsidP="00551886">
            <w:pPr>
              <w:spacing w:before="60" w:after="60"/>
              <w:jc w:val="both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 xml:space="preserve">+ Hành vi thứ 2: </w:t>
            </w:r>
            <w:r w:rsidRPr="00551886">
              <w:rPr>
                <w:rFonts w:ascii="Times New Roman" w:hAnsi="Times New Roman"/>
                <w:spacing w:val="-8"/>
                <w:shd w:val="clear" w:color="auto" w:fill="FFFFFF"/>
              </w:rPr>
              <w:t>Không tự kiểm tra an toàn phòng cháy, chữa cháy và cứu nạn, cứu hộ theo quy định của pháp luật;</w:t>
            </w:r>
          </w:p>
          <w:p w:rsidR="00BA50C0" w:rsidRPr="00551886" w:rsidRDefault="00BA50C0" w:rsidP="00551886">
            <w:pPr>
              <w:spacing w:before="60" w:after="60"/>
              <w:jc w:val="both"/>
              <w:rPr>
                <w:rFonts w:ascii="Times New Roman" w:hAnsi="Times New Roman"/>
                <w:spacing w:val="-8"/>
                <w:shd w:val="clear" w:color="auto" w:fill="FFFFFF"/>
              </w:rPr>
            </w:pPr>
            <w:r w:rsidRPr="00551886">
              <w:rPr>
                <w:rFonts w:ascii="Times New Roman" w:hAnsi="Times New Roman"/>
                <w:spacing w:val="-8"/>
              </w:rPr>
              <w:t xml:space="preserve">+ Hành vi thứ 3: </w:t>
            </w:r>
            <w:r w:rsidRPr="00551886">
              <w:rPr>
                <w:rFonts w:ascii="Times New Roman" w:hAnsi="Times New Roman"/>
                <w:spacing w:val="-8"/>
                <w:shd w:val="clear" w:color="auto" w:fill="FFFFFF"/>
              </w:rPr>
              <w:t>Không đủ tài liệu trong hồ sơ quản lý, theo dõi hoạt động phòng cháy, chữa cháy và cứu nạn, cứu hộ theo quy định của pháp luật;</w:t>
            </w:r>
          </w:p>
          <w:p w:rsidR="00BA50C0" w:rsidRPr="00551886" w:rsidRDefault="00BA50C0" w:rsidP="00551886">
            <w:pPr>
              <w:spacing w:before="60" w:after="60"/>
              <w:jc w:val="both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 xml:space="preserve">+ Hành vi thứ 4: </w:t>
            </w:r>
            <w:r w:rsidRPr="00551886">
              <w:rPr>
                <w:rFonts w:ascii="Times New Roman" w:hAnsi="Times New Roman"/>
                <w:spacing w:val="-8"/>
                <w:shd w:val="clear" w:color="auto" w:fill="FFFFFF"/>
              </w:rPr>
              <w:t>Không kiểm tra định kỳ hệ thống chống sét theo quy định của pháp luật;</w:t>
            </w:r>
          </w:p>
          <w:p w:rsidR="00BA50C0" w:rsidRPr="00551886" w:rsidRDefault="00BA50C0" w:rsidP="00551886">
            <w:pPr>
              <w:spacing w:before="60" w:after="60"/>
              <w:jc w:val="both"/>
              <w:rPr>
                <w:rFonts w:ascii="Times New Roman" w:hAnsi="Times New Roman"/>
                <w:spacing w:val="-8"/>
                <w:shd w:val="clear" w:color="auto" w:fill="FFFFFF"/>
              </w:rPr>
            </w:pPr>
            <w:r w:rsidRPr="00551886">
              <w:rPr>
                <w:rFonts w:ascii="Times New Roman" w:hAnsi="Times New Roman"/>
                <w:iCs/>
                <w:spacing w:val="-8"/>
              </w:rPr>
              <w:t xml:space="preserve">+ </w:t>
            </w:r>
            <w:r w:rsidRPr="00551886">
              <w:rPr>
                <w:rFonts w:ascii="Times New Roman" w:hAnsi="Times New Roman"/>
                <w:spacing w:val="-8"/>
              </w:rPr>
              <w:t xml:space="preserve">Hành vi thứ 5: </w:t>
            </w:r>
            <w:r w:rsidRPr="00551886">
              <w:rPr>
                <w:rFonts w:ascii="Times New Roman" w:hAnsi="Times New Roman"/>
                <w:color w:val="000000"/>
                <w:spacing w:val="-8"/>
                <w:shd w:val="clear" w:color="auto" w:fill="FFFFFF"/>
              </w:rPr>
              <w:t>Cải tạo, thay đổi tính chất sử dụng công trình khi chưa có giấy chứng nhận hoặc văn bản thẩm duyệt thiết kế về phòng cháy và chữa cháy</w:t>
            </w:r>
            <w:r w:rsidRPr="00551886">
              <w:rPr>
                <w:rFonts w:ascii="Times New Roman" w:hAnsi="Times New Roman"/>
                <w:spacing w:val="-8"/>
                <w:shd w:val="clear" w:color="auto" w:fill="FFFFFF"/>
              </w:rPr>
              <w:t>.</w:t>
            </w:r>
          </w:p>
          <w:p w:rsidR="00BA50C0" w:rsidRPr="00551886" w:rsidRDefault="00BA50C0" w:rsidP="00551886">
            <w:pPr>
              <w:spacing w:before="60" w:after="60"/>
              <w:jc w:val="both"/>
              <w:rPr>
                <w:rFonts w:ascii="Times New Roman" w:hAnsi="Times New Roman"/>
                <w:iCs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  <w:shd w:val="clear" w:color="auto" w:fill="FFFFFF"/>
              </w:rPr>
              <w:t xml:space="preserve">+ </w:t>
            </w:r>
            <w:r w:rsidRPr="00551886">
              <w:rPr>
                <w:rFonts w:ascii="Times New Roman" w:hAnsi="Times New Roman"/>
                <w:spacing w:val="-8"/>
              </w:rPr>
              <w:t xml:space="preserve">Hành vi thứ 6: </w:t>
            </w:r>
            <w:r w:rsidRPr="00551886">
              <w:rPr>
                <w:rFonts w:ascii="Times New Roman" w:hAnsi="Times New Roman"/>
                <w:spacing w:val="-8"/>
                <w:shd w:val="clear" w:color="auto" w:fill="FFFFFF"/>
              </w:rPr>
              <w:t>Không xây dựng phương án chữa cháy, phương án cứu nạn, cứu hộ;</w:t>
            </w:r>
          </w:p>
          <w:p w:rsidR="009A2E9B" w:rsidRPr="00551886" w:rsidRDefault="00BA50C0" w:rsidP="00551886">
            <w:pPr>
              <w:spacing w:before="60" w:after="60"/>
              <w:jc w:val="both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iCs/>
                <w:spacing w:val="-8"/>
              </w:rPr>
              <w:t xml:space="preserve">+ </w:t>
            </w:r>
            <w:r w:rsidRPr="00551886">
              <w:rPr>
                <w:rFonts w:ascii="Times New Roman" w:hAnsi="Times New Roman"/>
                <w:spacing w:val="-8"/>
              </w:rPr>
              <w:t xml:space="preserve">Hành vi thứ 7: Trang bị không đầy đủ phương tiện </w:t>
            </w:r>
            <w:r w:rsidRPr="00551886">
              <w:rPr>
                <w:rFonts w:ascii="Times New Roman" w:hAnsi="Times New Roman"/>
                <w:spacing w:val="-8"/>
              </w:rPr>
              <w:lastRenderedPageBreak/>
              <w:t>phòng cháy và chữa cháy cho đội phòng cháy và chữa cháy cơ sở hoặc chuyên ngành theo quy định của pháp luật.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C0" w:rsidRPr="00551886" w:rsidRDefault="00BA50C0" w:rsidP="00551886">
            <w:pPr>
              <w:spacing w:before="60" w:after="60"/>
              <w:jc w:val="both"/>
              <w:rPr>
                <w:rFonts w:ascii="Times New Roman" w:hAnsi="Times New Roman"/>
                <w:color w:val="FF0000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lastRenderedPageBreak/>
              <w:t>+ Hành vi thứ 1: Khoản 3 Điều 29 Mức tiền phạt từ 1.000.000 đồng – 3.000.000 đồng</w:t>
            </w:r>
          </w:p>
          <w:p w:rsidR="00BA50C0" w:rsidRPr="00551886" w:rsidRDefault="00BA50C0" w:rsidP="00551886">
            <w:pPr>
              <w:spacing w:before="60" w:after="60"/>
              <w:jc w:val="both"/>
              <w:rPr>
                <w:rFonts w:ascii="Times New Roman" w:hAnsi="Times New Roman"/>
                <w:color w:val="FF0000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+ Hành vi thứ 2: Điểm đ Khoản 2 Điều 30 Mức tiền phạt từ 3.000.000 đồng – 5.000.000 đồng</w:t>
            </w:r>
          </w:p>
          <w:p w:rsidR="00BA50C0" w:rsidRPr="00551886" w:rsidRDefault="00BA50C0" w:rsidP="00551886">
            <w:pPr>
              <w:spacing w:before="60" w:after="60"/>
              <w:jc w:val="both"/>
              <w:rPr>
                <w:rFonts w:ascii="Times New Roman" w:hAnsi="Times New Roman"/>
                <w:color w:val="FF0000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+ Hành vi thứ 3: Điểm a Khoản 1 Điều 31 Mức tiền phạt từ 300.000 đồng – 500.000 đồng</w:t>
            </w:r>
          </w:p>
          <w:p w:rsidR="00BA50C0" w:rsidRPr="00551886" w:rsidRDefault="00BA50C0" w:rsidP="00551886">
            <w:pPr>
              <w:spacing w:before="60" w:after="60"/>
              <w:jc w:val="both"/>
              <w:rPr>
                <w:rFonts w:ascii="Times New Roman" w:hAnsi="Times New Roman"/>
                <w:color w:val="FF0000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+ Hành vi thứ 4: Khoản 2 Điều 37 Mức tiền phạt từ 300.000 đồng – 500.000 đồng</w:t>
            </w:r>
          </w:p>
          <w:p w:rsidR="00BA50C0" w:rsidRPr="00551886" w:rsidRDefault="00BA50C0" w:rsidP="00551886">
            <w:pPr>
              <w:spacing w:before="60" w:after="60"/>
              <w:jc w:val="both"/>
              <w:rPr>
                <w:rFonts w:ascii="Times New Roman" w:hAnsi="Times New Roman"/>
                <w:color w:val="FF0000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 xml:space="preserve">+ Hành vi thứ 5: Điểm b Khoản 2 Điều 38 Mức tiền phạt từ 8.000.000 </w:t>
            </w:r>
            <w:r w:rsidRPr="00551886">
              <w:rPr>
                <w:rFonts w:ascii="Times New Roman" w:hAnsi="Times New Roman"/>
                <w:spacing w:val="-8"/>
              </w:rPr>
              <w:lastRenderedPageBreak/>
              <w:t>đồng – 15.000.000 đồng</w:t>
            </w:r>
          </w:p>
          <w:p w:rsidR="00BA50C0" w:rsidRPr="00551886" w:rsidRDefault="00BA50C0" w:rsidP="00551886">
            <w:pPr>
              <w:spacing w:before="60" w:after="60"/>
              <w:jc w:val="both"/>
              <w:rPr>
                <w:rFonts w:ascii="Times New Roman" w:hAnsi="Times New Roman"/>
                <w:color w:val="FF0000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+ Hành vi thứ 6: Điểm a Khoản 4 Điều 41 Mức tiền phạt từ 3.000.000 đồng – 5.000.000 đồng</w:t>
            </w:r>
          </w:p>
          <w:p w:rsidR="009A2E9B" w:rsidRPr="00551886" w:rsidRDefault="00BA50C0" w:rsidP="00551886">
            <w:pPr>
              <w:spacing w:before="60" w:after="60"/>
              <w:jc w:val="both"/>
              <w:rPr>
                <w:rFonts w:ascii="Times New Roman" w:hAnsi="Times New Roman"/>
                <w:color w:val="FF0000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+ Hành vi thứ 7: Điểm c Khoản 3 Điều 47 Mức tiền phạt từ 1.000.000 đồng – 3.000.000 đồng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9B" w:rsidRPr="00551886" w:rsidRDefault="00BA50C0" w:rsidP="00551886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lastRenderedPageBreak/>
              <w:t>470/QĐ-XPHC</w:t>
            </w:r>
          </w:p>
          <w:p w:rsidR="00BA50C0" w:rsidRPr="00551886" w:rsidRDefault="00BA50C0" w:rsidP="00551886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Giám đốc</w:t>
            </w:r>
          </w:p>
          <w:p w:rsidR="00BA50C0" w:rsidRDefault="00BA50C0" w:rsidP="00551886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48.600.000</w:t>
            </w:r>
          </w:p>
          <w:p w:rsidR="00E52EE2" w:rsidRPr="00551886" w:rsidRDefault="00E52EE2" w:rsidP="00551886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  <w:spacing w:val="-8"/>
              </w:rPr>
              <w:t>(Ghi chú: Đã tạm đình chỉ hoạt động)</w:t>
            </w:r>
          </w:p>
        </w:tc>
      </w:tr>
      <w:tr w:rsidR="008C5430" w:rsidRPr="00551886" w:rsidTr="008C5430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30" w:rsidRPr="00551886" w:rsidRDefault="008C5430" w:rsidP="00551886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/>
                <w:spacing w:val="-8"/>
                <w:lang w:val="vi-V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30" w:rsidRPr="00551886" w:rsidRDefault="008C5430" w:rsidP="00551886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Công ty TNHH DV Karaoke Ăn uống Nhà nghỉ Khách sạn Dịch vụ xe Vườn Xoài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30" w:rsidRPr="00551886" w:rsidRDefault="008C5430" w:rsidP="00551886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Đường số 1, KDC Hoàng Long, KP9, TT Bến Lức, huyện Bến Lức, tỉnh Long An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0" w:rsidRPr="00551886" w:rsidRDefault="008C5430" w:rsidP="00551886">
            <w:pPr>
              <w:spacing w:before="60" w:after="60"/>
              <w:jc w:val="both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 xml:space="preserve">+ Hành vi thứ 1: Không đủ tài liệu trong hồ sơ quản lý, theo dõi hoạt động phòng cháy chữa cháy và cứu nạn cứu hộ theo quy định của pháp luật; </w:t>
            </w:r>
          </w:p>
          <w:p w:rsidR="008C5430" w:rsidRPr="00551886" w:rsidRDefault="008C5430" w:rsidP="00551886">
            <w:pPr>
              <w:spacing w:before="60" w:after="60"/>
              <w:jc w:val="both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+ Hành vi thứ 2: Không tự tổ chức kiểm tra an toàn phòng cháy, chữa cháy và cứu nạn cứu hộ theo quy định của pháp luật;</w:t>
            </w:r>
          </w:p>
          <w:p w:rsidR="008C5430" w:rsidRPr="00551886" w:rsidRDefault="008C5430" w:rsidP="00551886">
            <w:pPr>
              <w:spacing w:before="60" w:after="60"/>
              <w:jc w:val="both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+ Hành vi thứ 3: Không niêm yết nội quy về phòng cháy, chữa cháy và cứu nạn, cứu hộ;</w:t>
            </w:r>
          </w:p>
          <w:p w:rsidR="008C5430" w:rsidRPr="00551886" w:rsidRDefault="008C5430" w:rsidP="00551886">
            <w:pPr>
              <w:spacing w:before="60" w:after="60"/>
              <w:jc w:val="both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+ Hành vi thứ 4: Không xây dựng phương án chữa cháy, phương án cứu nạn, cứu hộ;</w:t>
            </w:r>
          </w:p>
          <w:p w:rsidR="008C5430" w:rsidRPr="00551886" w:rsidRDefault="008C5430" w:rsidP="00551886">
            <w:pPr>
              <w:spacing w:before="60" w:after="60"/>
              <w:jc w:val="both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 xml:space="preserve">+ Hành vi thứ 5: Không kiểm </w:t>
            </w:r>
            <w:r w:rsidRPr="00551886">
              <w:rPr>
                <w:rFonts w:ascii="Times New Roman" w:hAnsi="Times New Roman"/>
                <w:spacing w:val="-8"/>
              </w:rPr>
              <w:lastRenderedPageBreak/>
              <w:t>tra, bảo dưỡng hệ thống, phương tiện phòng cháy và chữa cháy định kỳ.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0" w:rsidRPr="00551886" w:rsidRDefault="008C5430" w:rsidP="00551886">
            <w:pPr>
              <w:spacing w:before="60" w:after="60"/>
              <w:jc w:val="both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lastRenderedPageBreak/>
              <w:t>+ Hành vi thứ 1: Điểm a Khoản 1 Điều 31; Phạt tiền từ 300.000 đồng đến 500.000 đồng.</w:t>
            </w:r>
          </w:p>
          <w:p w:rsidR="008C5430" w:rsidRPr="00551886" w:rsidRDefault="008C5430" w:rsidP="00551886">
            <w:pPr>
              <w:spacing w:before="60" w:after="60"/>
              <w:jc w:val="both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+ Hành vi thứ 2: Điểm đ Khoản 2 Điều 30; Phạt tiền từ 3.000.000 đồng đến 5.000.000 đồng.</w:t>
            </w:r>
          </w:p>
          <w:p w:rsidR="008C5430" w:rsidRPr="00551886" w:rsidRDefault="008C5430" w:rsidP="00551886">
            <w:pPr>
              <w:spacing w:before="60" w:after="60"/>
              <w:jc w:val="both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+ Hành vi thứ 3: Khoản 3 Điều 29; Phạt tiền từ 1.000.000 đồng đến 3.000.000 đồng.</w:t>
            </w:r>
          </w:p>
          <w:p w:rsidR="008C5430" w:rsidRPr="00551886" w:rsidRDefault="008C5430" w:rsidP="00551886">
            <w:pPr>
              <w:spacing w:before="60" w:after="60"/>
              <w:jc w:val="both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 xml:space="preserve">+ Hành vi thứ 4: Điểm a Khoản 4 </w:t>
            </w:r>
            <w:r w:rsidRPr="00551886">
              <w:rPr>
                <w:rFonts w:ascii="Times New Roman" w:hAnsi="Times New Roman"/>
                <w:spacing w:val="-8"/>
              </w:rPr>
              <w:lastRenderedPageBreak/>
              <w:t>Điều 41; Phạt tiền từ 3.000.000 đồng đến 5.000.000 đồng.</w:t>
            </w:r>
          </w:p>
          <w:p w:rsidR="008C5430" w:rsidRPr="00551886" w:rsidRDefault="008C5430" w:rsidP="00551886">
            <w:pPr>
              <w:spacing w:before="60" w:after="60"/>
              <w:jc w:val="both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+ Hành vi thứ 5: Điểm a Khoản 2 Điều 44; Phạt tiền từ 500.000 đồng đến 1.500.000 đồng</w:t>
            </w:r>
          </w:p>
          <w:p w:rsidR="008C5430" w:rsidRPr="00551886" w:rsidRDefault="008C5430" w:rsidP="00551886">
            <w:pPr>
              <w:spacing w:before="60" w:after="60"/>
              <w:jc w:val="both"/>
              <w:rPr>
                <w:rFonts w:ascii="Times New Roman" w:hAnsi="Times New Roman"/>
                <w:spacing w:val="-8"/>
                <w:lang w:val="vi-V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30" w:rsidRPr="00551886" w:rsidRDefault="008C5430" w:rsidP="00551886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</w:p>
          <w:p w:rsidR="008C5430" w:rsidRPr="00551886" w:rsidRDefault="008C5430" w:rsidP="00551886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79/QĐ-XPHC</w:t>
            </w:r>
          </w:p>
          <w:p w:rsidR="00716385" w:rsidRPr="00551886" w:rsidRDefault="00716385" w:rsidP="00551886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Trưởng phòng</w:t>
            </w:r>
          </w:p>
          <w:p w:rsidR="008C5430" w:rsidRPr="00551886" w:rsidRDefault="008C5430" w:rsidP="00551886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22.800.000 đồng</w:t>
            </w:r>
          </w:p>
        </w:tc>
      </w:tr>
      <w:tr w:rsidR="008C5430" w:rsidRPr="00551886" w:rsidTr="008C5430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30" w:rsidRPr="00551886" w:rsidRDefault="008C5430" w:rsidP="00551886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/>
                <w:spacing w:val="-8"/>
                <w:lang w:val="vi-V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30" w:rsidRPr="00551886" w:rsidRDefault="008C5430" w:rsidP="00551886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Công ty TNHH MTV TM và DL Phạm Minh Nhựt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30" w:rsidRPr="00551886" w:rsidRDefault="008C5430" w:rsidP="00551886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Đường số 1, KP 9, KDC Hoàng Long, TT Bến Lức, huyện Bến  Lức, tỉnh Long An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0" w:rsidRPr="00551886" w:rsidRDefault="008C5430" w:rsidP="00551886">
            <w:pPr>
              <w:spacing w:before="60" w:after="60"/>
              <w:jc w:val="both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 xml:space="preserve">- Hành vi thứ 1: Không tự kiểm tra an toàn PCCC và CNCH theo quy định của pháp luật. </w:t>
            </w:r>
          </w:p>
          <w:p w:rsidR="008C5430" w:rsidRPr="00551886" w:rsidRDefault="008C5430" w:rsidP="00551886">
            <w:pPr>
              <w:spacing w:before="60" w:after="60"/>
              <w:jc w:val="both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 xml:space="preserve">- Hành vi thứ 2: </w:t>
            </w:r>
            <w:r w:rsidRPr="00551886">
              <w:rPr>
                <w:rFonts w:ascii="Times New Roman" w:hAnsi="Times New Roman"/>
                <w:spacing w:val="-8"/>
                <w:shd w:val="clear" w:color="auto" w:fill="FFFFFF"/>
              </w:rPr>
              <w:t>Không đủ tài liệu trong hồ sơ quản lý, theo dõi hoạt động phòng cháy, chữa cháy và cứu nạn, cứu hộ theo quy định của pháp luật</w:t>
            </w:r>
            <w:r w:rsidRPr="00551886">
              <w:rPr>
                <w:rFonts w:ascii="Times New Roman" w:hAnsi="Times New Roman"/>
                <w:spacing w:val="-8"/>
              </w:rPr>
              <w:t xml:space="preserve">. </w:t>
            </w:r>
          </w:p>
          <w:p w:rsidR="008C5430" w:rsidRPr="00551886" w:rsidRDefault="008C5430" w:rsidP="00551886">
            <w:pPr>
              <w:spacing w:before="60" w:after="60"/>
              <w:jc w:val="both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- Hành vi thứ 3: Không xây dựng phương án cứu nạn, cứu hộ.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0" w:rsidRPr="00551886" w:rsidRDefault="008C5430" w:rsidP="00551886">
            <w:pPr>
              <w:spacing w:before="60" w:after="60"/>
              <w:jc w:val="both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+ Hành vi thứ 1: Điểm đ Khoản 2 Điều 30; Phạt tiền từ 3.000.000 đồng đến 5.000.000 đồng.</w:t>
            </w:r>
          </w:p>
          <w:p w:rsidR="008C5430" w:rsidRPr="00551886" w:rsidRDefault="008C5430" w:rsidP="00551886">
            <w:pPr>
              <w:spacing w:before="60" w:after="60"/>
              <w:jc w:val="both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+ Hành vi thứ 2: Điểm a Khoản 1 Điều 31; Phạt tiền từ 300.000 đồng đến 500.000 đồng.</w:t>
            </w:r>
          </w:p>
          <w:p w:rsidR="008C5430" w:rsidRPr="00551886" w:rsidRDefault="008C5430" w:rsidP="00551886">
            <w:pPr>
              <w:spacing w:before="60" w:after="60"/>
              <w:jc w:val="both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+ Hành vi thứ 2: Điểm a Khoản 4 Điều 41; Phạt tiền từ 3.000.000 đồng đến 5.000.000 đồng.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AF" w:rsidRPr="00551886" w:rsidRDefault="007022AF" w:rsidP="00551886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82/QĐ-XPHC</w:t>
            </w:r>
          </w:p>
          <w:p w:rsidR="007022AF" w:rsidRPr="00551886" w:rsidRDefault="007022AF" w:rsidP="00551886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Trưởng phòng</w:t>
            </w:r>
          </w:p>
          <w:p w:rsidR="008C5430" w:rsidRPr="00551886" w:rsidRDefault="008C5430" w:rsidP="00551886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16.800.000</w:t>
            </w:r>
          </w:p>
        </w:tc>
      </w:tr>
      <w:tr w:rsidR="008C5430" w:rsidRPr="00551886" w:rsidTr="008C5430">
        <w:trPr>
          <w:jc w:val="center"/>
        </w:trPr>
        <w:tc>
          <w:tcPr>
            <w:tcW w:w="14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30" w:rsidRPr="00551886" w:rsidRDefault="008C5430" w:rsidP="00551886">
            <w:pPr>
              <w:spacing w:before="60" w:after="60"/>
              <w:jc w:val="center"/>
              <w:rPr>
                <w:rFonts w:ascii="Times New Roman" w:hAnsi="Times New Roman"/>
                <w:b/>
                <w:spacing w:val="-8"/>
              </w:rPr>
            </w:pPr>
            <w:r w:rsidRPr="00551886">
              <w:rPr>
                <w:rFonts w:ascii="Times New Roman" w:hAnsi="Times New Roman"/>
                <w:b/>
                <w:spacing w:val="-8"/>
              </w:rPr>
              <w:t>HUYỆN CẦN GIUỘC</w:t>
            </w:r>
            <w:r w:rsidR="00E52EE2">
              <w:rPr>
                <w:rFonts w:ascii="Times New Roman" w:hAnsi="Times New Roman"/>
                <w:b/>
                <w:spacing w:val="-8"/>
              </w:rPr>
              <w:t xml:space="preserve">(01 trường hợp, tổng số tiền 27, </w:t>
            </w:r>
            <w:r w:rsidR="00E7770C" w:rsidRPr="00551886">
              <w:rPr>
                <w:rFonts w:ascii="Times New Roman" w:hAnsi="Times New Roman"/>
                <w:b/>
                <w:spacing w:val="-8"/>
              </w:rPr>
              <w:t>05 triệu đồng)</w:t>
            </w:r>
          </w:p>
        </w:tc>
      </w:tr>
      <w:tr w:rsidR="008C5430" w:rsidRPr="00551886" w:rsidTr="008C5430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30" w:rsidRPr="00551886" w:rsidRDefault="008C5430" w:rsidP="00551886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/>
                <w:spacing w:val="-8"/>
                <w:lang w:val="vi-V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30" w:rsidRPr="00551886" w:rsidRDefault="008C5430" w:rsidP="00551886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HKD Trần Ngọc Toàn (The King)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30" w:rsidRPr="00551886" w:rsidRDefault="008C5430" w:rsidP="00551886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Đường D7, KDC Thành Hiếu, ấp 2/5, xã Long Hậu, huyện Cần Giuộc, tỉnh Long An</w:t>
            </w:r>
            <w:bookmarkStart w:id="0" w:name="_GoBack"/>
            <w:bookmarkEnd w:id="0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0" w:rsidRPr="00551886" w:rsidRDefault="008C5430" w:rsidP="00551886">
            <w:pPr>
              <w:spacing w:before="60" w:after="60"/>
              <w:ind w:right="95"/>
              <w:jc w:val="both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 xml:space="preserve">+ Hành vi thứ 1: </w:t>
            </w:r>
            <w:r w:rsidRPr="00551886">
              <w:rPr>
                <w:rFonts w:ascii="Times New Roman" w:hAnsi="Times New Roman"/>
                <w:spacing w:val="-8"/>
                <w:shd w:val="clear" w:color="auto" w:fill="FFFFFF"/>
              </w:rPr>
              <w:t>Không tự kiểm tra an toàn phòng cháy, chữa cháy và cứu nạn, cứu hộ theo quy định của pháp luật</w:t>
            </w:r>
            <w:r w:rsidRPr="00551886">
              <w:rPr>
                <w:rFonts w:ascii="Times New Roman" w:hAnsi="Times New Roman"/>
                <w:spacing w:val="-8"/>
              </w:rPr>
              <w:t>;</w:t>
            </w:r>
          </w:p>
          <w:p w:rsidR="008C5430" w:rsidRPr="00551886" w:rsidRDefault="008C5430" w:rsidP="00551886">
            <w:pPr>
              <w:spacing w:before="60" w:after="60"/>
              <w:ind w:right="95"/>
              <w:jc w:val="both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 xml:space="preserve">+ Hành vi thứ 2: </w:t>
            </w:r>
            <w:r w:rsidRPr="00551886">
              <w:rPr>
                <w:rFonts w:ascii="Times New Roman" w:hAnsi="Times New Roman"/>
                <w:spacing w:val="-8"/>
                <w:shd w:val="clear" w:color="auto" w:fill="FFFFFF"/>
              </w:rPr>
              <w:t xml:space="preserve">Không gửi </w:t>
            </w:r>
            <w:r w:rsidRPr="00551886">
              <w:rPr>
                <w:rFonts w:ascii="Times New Roman" w:hAnsi="Times New Roman"/>
                <w:spacing w:val="-8"/>
                <w:shd w:val="clear" w:color="auto" w:fill="FFFFFF"/>
              </w:rPr>
              <w:lastRenderedPageBreak/>
              <w:t>báo cáo kết quả kiểm tra an toàn về phòng cháy và chữa cháy theo quy định của pháp luật</w:t>
            </w:r>
            <w:r w:rsidRPr="00551886">
              <w:rPr>
                <w:rFonts w:ascii="Times New Roman" w:hAnsi="Times New Roman"/>
                <w:spacing w:val="-8"/>
              </w:rPr>
              <w:t>;</w:t>
            </w:r>
          </w:p>
          <w:p w:rsidR="008C5430" w:rsidRPr="00551886" w:rsidRDefault="008C5430" w:rsidP="00551886">
            <w:pPr>
              <w:spacing w:before="60" w:after="60"/>
              <w:ind w:right="95"/>
              <w:jc w:val="both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 xml:space="preserve">+ Hành vi thứ 3: </w:t>
            </w:r>
            <w:r w:rsidRPr="00551886">
              <w:rPr>
                <w:rFonts w:ascii="Times New Roman" w:hAnsi="Times New Roman"/>
                <w:spacing w:val="-8"/>
                <w:shd w:val="clear" w:color="auto" w:fill="FFFFFF"/>
              </w:rPr>
              <w:t>Không đủ tài liệu trong hồ sơ quản lý, theo dõi hoạt động phòng cháy, chữa cháy và cứu nạn, cứu hộ theo quy định của pháp luật</w:t>
            </w:r>
            <w:r w:rsidRPr="00551886">
              <w:rPr>
                <w:rFonts w:ascii="Times New Roman" w:hAnsi="Times New Roman"/>
                <w:spacing w:val="-8"/>
              </w:rPr>
              <w:t>;</w:t>
            </w:r>
          </w:p>
          <w:p w:rsidR="008C5430" w:rsidRPr="00551886" w:rsidRDefault="008C5430" w:rsidP="00551886">
            <w:pPr>
              <w:spacing w:before="60" w:after="60"/>
              <w:ind w:right="95"/>
              <w:jc w:val="both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 xml:space="preserve">+ Hành vi thứ 4: </w:t>
            </w:r>
            <w:r w:rsidRPr="00551886">
              <w:rPr>
                <w:rFonts w:ascii="Times New Roman" w:hAnsi="Times New Roman"/>
                <w:spacing w:val="-8"/>
                <w:shd w:val="clear" w:color="auto" w:fill="FFFFFF"/>
              </w:rPr>
              <w:t>Không kiểm tra định kỳ hệ thống chống sét theo quy định của pháp luật;</w:t>
            </w:r>
          </w:p>
          <w:p w:rsidR="008C5430" w:rsidRPr="00551886" w:rsidRDefault="008C5430" w:rsidP="00551886">
            <w:pPr>
              <w:spacing w:before="60" w:after="60"/>
              <w:ind w:right="95"/>
              <w:jc w:val="both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 xml:space="preserve">+ Hành vi thứ 5: </w:t>
            </w:r>
            <w:r w:rsidRPr="00551886">
              <w:rPr>
                <w:rFonts w:ascii="Times New Roman" w:hAnsi="Times New Roman"/>
                <w:spacing w:val="-8"/>
                <w:shd w:val="clear" w:color="auto" w:fill="FFFFFF"/>
              </w:rPr>
              <w:t>Làm mái che ở những nơi không được phép;</w:t>
            </w:r>
          </w:p>
          <w:p w:rsidR="008C5430" w:rsidRPr="00551886" w:rsidRDefault="008C5430" w:rsidP="00551886">
            <w:pPr>
              <w:spacing w:before="60" w:after="60"/>
              <w:ind w:right="95"/>
              <w:jc w:val="both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 xml:space="preserve">+ Hành vi thứ 6: </w:t>
            </w:r>
            <w:r w:rsidRPr="00551886">
              <w:rPr>
                <w:rFonts w:ascii="Times New Roman" w:hAnsi="Times New Roman"/>
                <w:spacing w:val="-8"/>
                <w:shd w:val="clear" w:color="auto" w:fill="FFFFFF"/>
              </w:rPr>
              <w:t>Không lắp đặt sơ đồ chỉ dẫn, biển báo, biển chỉ dẫn về phòng cháy và chữa cháy trên lối thoát nạn</w:t>
            </w:r>
            <w:r w:rsidRPr="00551886">
              <w:rPr>
                <w:rFonts w:ascii="Times New Roman" w:hAnsi="Times New Roman"/>
                <w:spacing w:val="-8"/>
              </w:rPr>
              <w:t>;</w:t>
            </w:r>
          </w:p>
          <w:p w:rsidR="008C5430" w:rsidRPr="00551886" w:rsidRDefault="008C5430" w:rsidP="00551886">
            <w:pPr>
              <w:spacing w:before="60" w:after="60"/>
              <w:ind w:right="95"/>
              <w:jc w:val="both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 xml:space="preserve">+ Hành vi thứ 7: </w:t>
            </w:r>
            <w:r w:rsidRPr="00551886">
              <w:rPr>
                <w:rFonts w:ascii="Times New Roman" w:hAnsi="Times New Roman"/>
                <w:spacing w:val="-8"/>
                <w:shd w:val="clear" w:color="auto" w:fill="FFFFFF"/>
              </w:rPr>
              <w:t>Không xây dựng phương án chữa cháy, phương án cứu nạn, cứu hộ;</w:t>
            </w:r>
          </w:p>
          <w:p w:rsidR="008C5430" w:rsidRPr="00551886" w:rsidRDefault="008C5430" w:rsidP="00551886">
            <w:pPr>
              <w:spacing w:before="60" w:after="60"/>
              <w:ind w:right="95"/>
              <w:jc w:val="both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 xml:space="preserve">+ Hành vi thứ 8: </w:t>
            </w:r>
            <w:r w:rsidRPr="00551886">
              <w:rPr>
                <w:rFonts w:ascii="Times New Roman" w:hAnsi="Times New Roman"/>
                <w:spacing w:val="-8"/>
                <w:shd w:val="clear" w:color="auto" w:fill="FFFFFF"/>
              </w:rPr>
              <w:t>Không kiểm tra, bảo dưỡng hệ thống, phương tiện phòng cháy và chữa cháy định kỳ;</w:t>
            </w:r>
          </w:p>
          <w:p w:rsidR="008C5430" w:rsidRPr="00551886" w:rsidRDefault="008C5430" w:rsidP="00551886">
            <w:pPr>
              <w:spacing w:before="60" w:after="60"/>
              <w:ind w:right="95"/>
              <w:jc w:val="both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+ Hành vi thứ 9: Không tổ chức huấn luyện, bồi dưỡng nghiệp vụ phòng cháy và chữa cháy, cứu nạn, cứu hộ theo quy định;</w:t>
            </w:r>
          </w:p>
          <w:p w:rsidR="008C5430" w:rsidRPr="00551886" w:rsidRDefault="008C5430" w:rsidP="00551886">
            <w:pPr>
              <w:spacing w:before="60" w:after="60"/>
              <w:ind w:right="95"/>
              <w:jc w:val="both"/>
              <w:rPr>
                <w:rFonts w:ascii="Times New Roman" w:hAnsi="Times New Roman"/>
                <w:color w:val="FF0000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lastRenderedPageBreak/>
              <w:t xml:space="preserve">+ Hành vi thứ 10: </w:t>
            </w:r>
            <w:r w:rsidRPr="00551886">
              <w:rPr>
                <w:rFonts w:ascii="Times New Roman" w:hAnsi="Times New Roman"/>
                <w:color w:val="FF0000"/>
                <w:spacing w:val="-8"/>
              </w:rPr>
              <w:t>Trang bị không đầy đủ phương tiện phòng cháy và chữa cháy cho đội phòng cháy và chữa cháy cơ sở hoặc chuyên ngành theo quy định của pháp luật.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0" w:rsidRPr="00551886" w:rsidRDefault="008C5430" w:rsidP="00551886">
            <w:pPr>
              <w:spacing w:before="60" w:after="60"/>
              <w:jc w:val="both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lastRenderedPageBreak/>
              <w:t>+ Hành vi thứ 1: Điểm đ Khoản 2 Điều 30; Phạt tiền từ 3.000.000 đồng đến 5.000.000 đồng.</w:t>
            </w:r>
          </w:p>
          <w:p w:rsidR="008C5430" w:rsidRPr="00551886" w:rsidRDefault="008C5430" w:rsidP="00551886">
            <w:pPr>
              <w:spacing w:before="60" w:after="60"/>
              <w:jc w:val="both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lastRenderedPageBreak/>
              <w:t>+ Hành vi thứ 2: Điểm e Khoản 2 Điều 30; Phạt tiền từ 3.000.000 đồng đến 5.000.000 đồng.</w:t>
            </w:r>
          </w:p>
          <w:p w:rsidR="008C5430" w:rsidRPr="00551886" w:rsidRDefault="008C5430" w:rsidP="00551886">
            <w:pPr>
              <w:spacing w:before="60" w:after="60"/>
              <w:jc w:val="both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+ Hành vi thứ 3: Điểm a Khoản 1 Điều 31; Phạt tiền từ 300.000 đồng đến 500.000 đồng.</w:t>
            </w:r>
          </w:p>
          <w:p w:rsidR="008C5430" w:rsidRPr="00551886" w:rsidRDefault="008C5430" w:rsidP="00551886">
            <w:pPr>
              <w:spacing w:before="60" w:after="60"/>
              <w:jc w:val="both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+ Hành vi thứ 4: Khoản 2 Điều 37; Phạt tiền từ 300.000 đồng đến 500.000 đồng.</w:t>
            </w:r>
          </w:p>
          <w:p w:rsidR="008C5430" w:rsidRPr="00551886" w:rsidRDefault="008C5430" w:rsidP="00551886">
            <w:pPr>
              <w:spacing w:before="60" w:after="60"/>
              <w:jc w:val="both"/>
              <w:rPr>
                <w:rFonts w:ascii="Times New Roman" w:hAnsi="Times New Roman"/>
                <w:spacing w:val="-8"/>
                <w:lang w:val="vi-VN"/>
              </w:rPr>
            </w:pPr>
            <w:r w:rsidRPr="00551886">
              <w:rPr>
                <w:rFonts w:ascii="Times New Roman" w:hAnsi="Times New Roman"/>
                <w:spacing w:val="-8"/>
              </w:rPr>
              <w:t xml:space="preserve">+ Hành vi thứ 5: </w:t>
            </w:r>
            <w:r w:rsidRPr="00551886">
              <w:rPr>
                <w:rFonts w:ascii="Times New Roman" w:hAnsi="Times New Roman"/>
                <w:spacing w:val="-8"/>
                <w:lang w:val="vi-VN"/>
              </w:rPr>
              <w:t xml:space="preserve">Khoản </w:t>
            </w:r>
            <w:r w:rsidRPr="00551886">
              <w:rPr>
                <w:rFonts w:ascii="Times New Roman" w:hAnsi="Times New Roman"/>
                <w:spacing w:val="-8"/>
              </w:rPr>
              <w:t>3</w:t>
            </w:r>
            <w:r w:rsidRPr="00551886">
              <w:rPr>
                <w:rFonts w:ascii="Times New Roman" w:hAnsi="Times New Roman"/>
                <w:spacing w:val="-8"/>
                <w:lang w:val="vi-VN"/>
              </w:rPr>
              <w:t xml:space="preserve">, điều </w:t>
            </w:r>
            <w:r w:rsidRPr="00551886">
              <w:rPr>
                <w:rFonts w:ascii="Times New Roman" w:hAnsi="Times New Roman"/>
                <w:spacing w:val="-8"/>
              </w:rPr>
              <w:t>39</w:t>
            </w:r>
            <w:r w:rsidRPr="00551886">
              <w:rPr>
                <w:rFonts w:ascii="Times New Roman" w:hAnsi="Times New Roman"/>
                <w:spacing w:val="-8"/>
                <w:lang w:val="vi-VN"/>
              </w:rPr>
              <w:t xml:space="preserve">. Mức tiền phạt: </w:t>
            </w:r>
          </w:p>
          <w:p w:rsidR="008C5430" w:rsidRPr="00551886" w:rsidRDefault="008C5430" w:rsidP="00551886">
            <w:pPr>
              <w:spacing w:before="60" w:after="60"/>
              <w:jc w:val="both"/>
              <w:rPr>
                <w:rFonts w:ascii="Times New Roman" w:hAnsi="Times New Roman"/>
                <w:spacing w:val="-8"/>
                <w:lang w:val="vi-VN"/>
              </w:rPr>
            </w:pPr>
            <w:r w:rsidRPr="00551886">
              <w:rPr>
                <w:rFonts w:ascii="Times New Roman" w:hAnsi="Times New Roman"/>
                <w:spacing w:val="-8"/>
              </w:rPr>
              <w:t>5.000</w:t>
            </w:r>
            <w:r w:rsidRPr="00551886">
              <w:rPr>
                <w:rFonts w:ascii="Times New Roman" w:hAnsi="Times New Roman"/>
                <w:spacing w:val="-8"/>
                <w:lang w:val="vi-VN"/>
              </w:rPr>
              <w:t xml:space="preserve">.000đ – </w:t>
            </w:r>
            <w:r w:rsidRPr="00551886">
              <w:rPr>
                <w:rFonts w:ascii="Times New Roman" w:hAnsi="Times New Roman"/>
                <w:spacing w:val="-8"/>
              </w:rPr>
              <w:t>10.0</w:t>
            </w:r>
            <w:r w:rsidRPr="00551886">
              <w:rPr>
                <w:rFonts w:ascii="Times New Roman" w:hAnsi="Times New Roman"/>
                <w:spacing w:val="-8"/>
                <w:lang w:val="vi-VN"/>
              </w:rPr>
              <w:t>00.000đ</w:t>
            </w:r>
          </w:p>
          <w:p w:rsidR="008C5430" w:rsidRPr="00551886" w:rsidRDefault="008C5430" w:rsidP="00551886">
            <w:pPr>
              <w:spacing w:before="60" w:after="60"/>
              <w:jc w:val="both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+ Hành vi thứ 6: Điểm c Khoản 2 Điều 40; Phạt tiền từ 1.000.000 đồng đến 2.000.000 đồng.</w:t>
            </w:r>
          </w:p>
          <w:p w:rsidR="008C5430" w:rsidRPr="00551886" w:rsidRDefault="008C5430" w:rsidP="00551886">
            <w:pPr>
              <w:spacing w:before="60" w:after="60"/>
              <w:jc w:val="both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+ Hành vi thứ 7: Điểm a Khoản 4 Điều 44; Phạt tiền từ 3.000.000 đồng đến 5.000.000 đồng.</w:t>
            </w:r>
          </w:p>
          <w:p w:rsidR="008C5430" w:rsidRPr="00551886" w:rsidRDefault="008C5430" w:rsidP="00551886">
            <w:pPr>
              <w:spacing w:before="60" w:after="60"/>
              <w:jc w:val="both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 xml:space="preserve">+ Hành vi thứ 8: </w:t>
            </w:r>
            <w:r w:rsidRPr="00551886">
              <w:rPr>
                <w:rFonts w:ascii="Times New Roman" w:hAnsi="Times New Roman"/>
                <w:spacing w:val="-8"/>
              </w:rPr>
              <w:lastRenderedPageBreak/>
              <w:t>Điểm a Khoản 2 Điều 44; Phạt tiền từ 500.000 đồng đến 1.500.000 đồng.</w:t>
            </w:r>
          </w:p>
          <w:p w:rsidR="008C5430" w:rsidRPr="00551886" w:rsidRDefault="008C5430" w:rsidP="00551886">
            <w:pPr>
              <w:spacing w:before="60" w:after="60"/>
              <w:jc w:val="both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+ Hành vi thứ 9: Khoản 3 Điều 46; Phạt tiền từ 1.500.000 đồng đến 3.000.000 đồng.</w:t>
            </w:r>
          </w:p>
          <w:p w:rsidR="008C5430" w:rsidRPr="00551886" w:rsidRDefault="008C5430" w:rsidP="00551886">
            <w:pPr>
              <w:spacing w:before="60" w:after="60"/>
              <w:jc w:val="both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+ Hành vi thứ 10: Điểm c Khoản 3 Điều 47; Phạt tiền từ 1.000.000 đồng đến 3.000.000 đồng.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30" w:rsidRPr="00551886" w:rsidRDefault="008C5430" w:rsidP="00551886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lastRenderedPageBreak/>
              <w:t>78/QĐ-XPHC</w:t>
            </w:r>
          </w:p>
          <w:p w:rsidR="00716385" w:rsidRPr="00551886" w:rsidRDefault="00716385" w:rsidP="00551886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Trưởng phòng</w:t>
            </w:r>
          </w:p>
          <w:p w:rsidR="008C5430" w:rsidRPr="00551886" w:rsidRDefault="008C5430" w:rsidP="00551886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27.050.000</w:t>
            </w:r>
          </w:p>
        </w:tc>
      </w:tr>
      <w:tr w:rsidR="008C5430" w:rsidRPr="00551886" w:rsidTr="008C5430">
        <w:trPr>
          <w:jc w:val="center"/>
        </w:trPr>
        <w:tc>
          <w:tcPr>
            <w:tcW w:w="14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30" w:rsidRPr="00551886" w:rsidRDefault="008C5430" w:rsidP="00551886">
            <w:pPr>
              <w:spacing w:before="60" w:after="60"/>
              <w:jc w:val="center"/>
              <w:rPr>
                <w:rFonts w:ascii="Times New Roman" w:hAnsi="Times New Roman"/>
                <w:b/>
                <w:spacing w:val="-8"/>
              </w:rPr>
            </w:pPr>
            <w:r w:rsidRPr="00551886">
              <w:rPr>
                <w:rFonts w:ascii="Times New Roman" w:hAnsi="Times New Roman"/>
                <w:b/>
                <w:spacing w:val="-8"/>
              </w:rPr>
              <w:lastRenderedPageBreak/>
              <w:t>THÀNH PHỐ TÂN AN</w:t>
            </w:r>
            <w:r w:rsidR="00E7770C" w:rsidRPr="00551886">
              <w:rPr>
                <w:rFonts w:ascii="Times New Roman" w:hAnsi="Times New Roman"/>
                <w:b/>
                <w:spacing w:val="-8"/>
              </w:rPr>
              <w:t xml:space="preserve"> (02 trường hợp, tổng số tiền 38 triệu đồng)</w:t>
            </w:r>
          </w:p>
        </w:tc>
      </w:tr>
      <w:tr w:rsidR="008C5430" w:rsidRPr="00551886" w:rsidTr="008C5430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30" w:rsidRPr="00551886" w:rsidRDefault="008C5430" w:rsidP="00551886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/>
                <w:spacing w:val="-8"/>
                <w:lang w:val="vi-V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30" w:rsidRPr="00551886" w:rsidRDefault="008C5430" w:rsidP="00551886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Karaoke Luxury thuộc HKD Luxury – Nốt nhạc vui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30" w:rsidRPr="00551886" w:rsidRDefault="008C5430" w:rsidP="00551886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Số 8-10, đường Hùng Vương nối dài, phường 2, TPTA, tỉnh Long An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0" w:rsidRPr="00551886" w:rsidRDefault="008C5430" w:rsidP="00551886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  <w:shd w:val="clear" w:color="auto" w:fill="FFFFFF"/>
              </w:rPr>
              <w:t>Làm mái che ở những nơi không được phép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0" w:rsidRPr="00551886" w:rsidRDefault="008C5430" w:rsidP="00551886">
            <w:pPr>
              <w:spacing w:before="60" w:after="60"/>
              <w:jc w:val="both"/>
              <w:rPr>
                <w:rFonts w:ascii="Times New Roman" w:hAnsi="Times New Roman"/>
                <w:spacing w:val="-8"/>
                <w:lang w:val="vi-VN"/>
              </w:rPr>
            </w:pPr>
            <w:r w:rsidRPr="00551886">
              <w:rPr>
                <w:rFonts w:ascii="Times New Roman" w:hAnsi="Times New Roman"/>
                <w:spacing w:val="-8"/>
                <w:lang w:val="vi-VN"/>
              </w:rPr>
              <w:t xml:space="preserve">Khoản </w:t>
            </w:r>
            <w:r w:rsidRPr="00551886">
              <w:rPr>
                <w:rFonts w:ascii="Times New Roman" w:hAnsi="Times New Roman"/>
                <w:spacing w:val="-8"/>
              </w:rPr>
              <w:t>3</w:t>
            </w:r>
            <w:r w:rsidRPr="00551886">
              <w:rPr>
                <w:rFonts w:ascii="Times New Roman" w:hAnsi="Times New Roman"/>
                <w:spacing w:val="-8"/>
                <w:lang w:val="vi-VN"/>
              </w:rPr>
              <w:t xml:space="preserve">, điều </w:t>
            </w:r>
            <w:r w:rsidRPr="00551886">
              <w:rPr>
                <w:rFonts w:ascii="Times New Roman" w:hAnsi="Times New Roman"/>
                <w:spacing w:val="-8"/>
              </w:rPr>
              <w:t>39</w:t>
            </w:r>
            <w:r w:rsidRPr="00551886">
              <w:rPr>
                <w:rFonts w:ascii="Times New Roman" w:hAnsi="Times New Roman"/>
                <w:spacing w:val="-8"/>
                <w:lang w:val="vi-VN"/>
              </w:rPr>
              <w:t xml:space="preserve">. Mức tiền phạt: </w:t>
            </w:r>
          </w:p>
          <w:p w:rsidR="008C5430" w:rsidRPr="00551886" w:rsidRDefault="008C5430" w:rsidP="00551886">
            <w:pPr>
              <w:spacing w:before="60" w:after="60"/>
              <w:jc w:val="both"/>
              <w:rPr>
                <w:rFonts w:ascii="Times New Roman" w:hAnsi="Times New Roman"/>
                <w:spacing w:val="-8"/>
                <w:lang w:val="vi-VN"/>
              </w:rPr>
            </w:pPr>
            <w:r w:rsidRPr="00551886">
              <w:rPr>
                <w:rFonts w:ascii="Times New Roman" w:hAnsi="Times New Roman"/>
                <w:spacing w:val="-8"/>
              </w:rPr>
              <w:t>5.000</w:t>
            </w:r>
            <w:r w:rsidRPr="00551886">
              <w:rPr>
                <w:rFonts w:ascii="Times New Roman" w:hAnsi="Times New Roman"/>
                <w:spacing w:val="-8"/>
                <w:lang w:val="vi-VN"/>
              </w:rPr>
              <w:t xml:space="preserve">.000đ – </w:t>
            </w:r>
            <w:r w:rsidRPr="00551886">
              <w:rPr>
                <w:rFonts w:ascii="Times New Roman" w:hAnsi="Times New Roman"/>
                <w:spacing w:val="-8"/>
              </w:rPr>
              <w:t>10.0</w:t>
            </w:r>
            <w:r w:rsidRPr="00551886">
              <w:rPr>
                <w:rFonts w:ascii="Times New Roman" w:hAnsi="Times New Roman"/>
                <w:spacing w:val="-8"/>
                <w:lang w:val="vi-VN"/>
              </w:rPr>
              <w:t>00.000đ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30" w:rsidRPr="00551886" w:rsidRDefault="008C5430" w:rsidP="00551886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81/QĐ-XPHC</w:t>
            </w:r>
          </w:p>
          <w:p w:rsidR="00716385" w:rsidRPr="00551886" w:rsidRDefault="00716385" w:rsidP="00551886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Trưởng phòng</w:t>
            </w:r>
          </w:p>
          <w:p w:rsidR="008C5430" w:rsidRPr="00551886" w:rsidRDefault="008C5430" w:rsidP="00551886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7.500.000</w:t>
            </w:r>
          </w:p>
        </w:tc>
      </w:tr>
      <w:tr w:rsidR="008C5430" w:rsidRPr="00551886" w:rsidTr="008C5430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30" w:rsidRPr="00551886" w:rsidRDefault="008C5430" w:rsidP="00551886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/>
                <w:spacing w:val="-8"/>
                <w:lang w:val="vi-V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30" w:rsidRPr="00551886" w:rsidRDefault="008C5430" w:rsidP="00551886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HKD Karaoke Hoàng Đế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30" w:rsidRPr="00551886" w:rsidRDefault="008C5430" w:rsidP="00551886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Số 62-64, đường Hùng Vương nối dài, phường 6, TPTA, tỉnh Long An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0" w:rsidRPr="00551886" w:rsidRDefault="008C5430" w:rsidP="00551886">
            <w:pPr>
              <w:spacing w:before="60" w:after="60"/>
              <w:jc w:val="both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 xml:space="preserve">- Hành vi thứ 1: Không tự kiểm tra an toàn PCCC và CNCH theo quy định của pháp luật. </w:t>
            </w:r>
          </w:p>
          <w:p w:rsidR="008C5430" w:rsidRPr="00551886" w:rsidRDefault="008C5430" w:rsidP="00551886">
            <w:pPr>
              <w:spacing w:before="60" w:after="60"/>
              <w:jc w:val="both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 xml:space="preserve">- Hành vi thứ 2: Không xây dựng phương án cứu nạn, cứu hộ. </w:t>
            </w:r>
          </w:p>
          <w:p w:rsidR="008C5430" w:rsidRPr="00551886" w:rsidRDefault="008C5430" w:rsidP="00551886">
            <w:pPr>
              <w:spacing w:before="60" w:after="60"/>
              <w:jc w:val="both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 xml:space="preserve">- Hành vi thứ 3: Làm mất tác dụng của hệ thống báo cháy. </w:t>
            </w:r>
          </w:p>
          <w:p w:rsidR="008C5430" w:rsidRPr="00551886" w:rsidRDefault="008C5430" w:rsidP="00551886">
            <w:pPr>
              <w:spacing w:before="60" w:after="60"/>
              <w:jc w:val="both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 xml:space="preserve">- Hành vi thứ 4: </w:t>
            </w:r>
            <w:r w:rsidRPr="00551886">
              <w:rPr>
                <w:rFonts w:ascii="Times New Roman" w:hAnsi="Times New Roman"/>
                <w:spacing w:val="-8"/>
                <w:shd w:val="clear" w:color="auto" w:fill="FFFFFF"/>
              </w:rPr>
              <w:t xml:space="preserve">Không bố trí, duy trì đường giao thông, bãi </w:t>
            </w:r>
            <w:r w:rsidRPr="00551886">
              <w:rPr>
                <w:rFonts w:ascii="Times New Roman" w:hAnsi="Times New Roman"/>
                <w:spacing w:val="-8"/>
                <w:shd w:val="clear" w:color="auto" w:fill="FFFFFF"/>
              </w:rPr>
              <w:lastRenderedPageBreak/>
              <w:t>đỗ, lối tiếp cận cho lực lượng và phương tiện chữa cháy cơ giới hoạt động theo quy định</w:t>
            </w:r>
            <w:r w:rsidRPr="00551886">
              <w:rPr>
                <w:rFonts w:ascii="Times New Roman" w:hAnsi="Times New Roman"/>
                <w:spacing w:val="-8"/>
              </w:rPr>
              <w:t xml:space="preserve">. </w:t>
            </w:r>
          </w:p>
          <w:p w:rsidR="008C5430" w:rsidRPr="00551886" w:rsidRDefault="008C5430" w:rsidP="00551886">
            <w:pPr>
              <w:spacing w:before="60" w:after="60"/>
              <w:jc w:val="both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 xml:space="preserve">- Hành vi thứ 5: Không thành lập đội phòng cháy và chữa cháy cơ sở theo quy định.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0" w:rsidRPr="00551886" w:rsidRDefault="008C5430" w:rsidP="00551886">
            <w:pPr>
              <w:spacing w:before="60" w:after="60"/>
              <w:jc w:val="both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lastRenderedPageBreak/>
              <w:t>+ Hành vi thứ 1: Điểm đ Khoản 2 Điều 30; Phạt tiền từ 3.000.000 đồng đến 5.000.000 đồng.</w:t>
            </w:r>
          </w:p>
          <w:p w:rsidR="008C5430" w:rsidRPr="00551886" w:rsidRDefault="008C5430" w:rsidP="00551886">
            <w:pPr>
              <w:spacing w:before="60" w:after="60"/>
              <w:jc w:val="both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+ Hành vi thứ 2: Điểm a Khoản 4 Điều 41; Phạt tiền từ 3.000.000 đồng đến 5.000.000 đồng.</w:t>
            </w:r>
          </w:p>
          <w:p w:rsidR="008C5430" w:rsidRPr="00551886" w:rsidRDefault="008C5430" w:rsidP="00551886">
            <w:pPr>
              <w:spacing w:before="60" w:after="60"/>
              <w:jc w:val="both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 xml:space="preserve">+ Hành vi thứ 3: </w:t>
            </w:r>
            <w:r w:rsidRPr="00551886">
              <w:rPr>
                <w:rFonts w:ascii="Times New Roman" w:hAnsi="Times New Roman"/>
                <w:spacing w:val="-8"/>
              </w:rPr>
              <w:lastRenderedPageBreak/>
              <w:t>Điểm b Khoản 4 Điều 44; Phạt tiền từ 5.000.000 đồng đến 10.000.000 đồng.</w:t>
            </w:r>
          </w:p>
          <w:p w:rsidR="008C5430" w:rsidRPr="00551886" w:rsidRDefault="008C5430" w:rsidP="00551886">
            <w:pPr>
              <w:spacing w:before="60" w:after="60"/>
              <w:jc w:val="both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+ Hành vi thứ 4: Điểm d Khoản 4 Điều 45; Phạt tiền từ 5.000.000 đồng đến 10.000.000 đồng</w:t>
            </w:r>
          </w:p>
          <w:p w:rsidR="008C5430" w:rsidRPr="00551886" w:rsidRDefault="008C5430" w:rsidP="00551886">
            <w:pPr>
              <w:spacing w:before="60" w:after="60"/>
              <w:jc w:val="both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+ Hành vi thứ 5: Khoản 5 Điều 47; Phạt tiền từ 5.000.000 đồng đến 10.000.000 đồng.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30" w:rsidRPr="00551886" w:rsidRDefault="008C5430" w:rsidP="00551886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lastRenderedPageBreak/>
              <w:t>80/QĐ-XPHC</w:t>
            </w:r>
          </w:p>
          <w:p w:rsidR="00716385" w:rsidRPr="00551886" w:rsidRDefault="00716385" w:rsidP="00551886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Trưởng phòng</w:t>
            </w:r>
          </w:p>
          <w:p w:rsidR="008C5430" w:rsidRPr="00551886" w:rsidRDefault="008C5430" w:rsidP="00551886">
            <w:pPr>
              <w:spacing w:before="60" w:after="60"/>
              <w:jc w:val="center"/>
              <w:rPr>
                <w:rFonts w:ascii="Times New Roman" w:hAnsi="Times New Roman"/>
                <w:spacing w:val="-8"/>
              </w:rPr>
            </w:pPr>
            <w:r w:rsidRPr="00551886">
              <w:rPr>
                <w:rFonts w:ascii="Times New Roman" w:hAnsi="Times New Roman"/>
                <w:spacing w:val="-8"/>
              </w:rPr>
              <w:t>30.500.000</w:t>
            </w:r>
          </w:p>
        </w:tc>
      </w:tr>
    </w:tbl>
    <w:p w:rsidR="0054488C" w:rsidRPr="00496BCE" w:rsidRDefault="0054488C">
      <w:pPr>
        <w:rPr>
          <w:rFonts w:ascii="Times New Roman" w:hAnsi="Times New Roman"/>
        </w:rPr>
      </w:pPr>
    </w:p>
    <w:sectPr w:rsidR="0054488C" w:rsidRPr="00496BCE" w:rsidSect="000805C8">
      <w:headerReference w:type="default" r:id="rId7"/>
      <w:pgSz w:w="15840" w:h="12240" w:orient="landscape"/>
      <w:pgMar w:top="540" w:right="1440" w:bottom="630" w:left="1440" w:header="432" w:footer="432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B2F" w:rsidRDefault="00265B2F" w:rsidP="000805C8">
      <w:r>
        <w:separator/>
      </w:r>
    </w:p>
  </w:endnote>
  <w:endnote w:type="continuationSeparator" w:id="1">
    <w:p w:rsidR="00265B2F" w:rsidRDefault="00265B2F" w:rsidP="00080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B2F" w:rsidRDefault="00265B2F" w:rsidP="000805C8">
      <w:r>
        <w:separator/>
      </w:r>
    </w:p>
  </w:footnote>
  <w:footnote w:type="continuationSeparator" w:id="1">
    <w:p w:rsidR="00265B2F" w:rsidRDefault="00265B2F" w:rsidP="000805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7359776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6"/>
        <w:szCs w:val="26"/>
      </w:rPr>
    </w:sdtEndPr>
    <w:sdtContent>
      <w:p w:rsidR="00B10B6E" w:rsidRPr="000805C8" w:rsidRDefault="00C07EEC">
        <w:pPr>
          <w:pStyle w:val="Header"/>
          <w:jc w:val="center"/>
          <w:rPr>
            <w:rFonts w:ascii="Times New Roman" w:hAnsi="Times New Roman"/>
            <w:sz w:val="26"/>
            <w:szCs w:val="26"/>
          </w:rPr>
        </w:pPr>
        <w:r w:rsidRPr="000805C8">
          <w:rPr>
            <w:rFonts w:ascii="Times New Roman" w:hAnsi="Times New Roman"/>
            <w:sz w:val="26"/>
            <w:szCs w:val="26"/>
          </w:rPr>
          <w:fldChar w:fldCharType="begin"/>
        </w:r>
        <w:r w:rsidR="00B10B6E" w:rsidRPr="000805C8">
          <w:rPr>
            <w:rFonts w:ascii="Times New Roman" w:hAnsi="Times New Roman"/>
            <w:sz w:val="26"/>
            <w:szCs w:val="26"/>
          </w:rPr>
          <w:instrText xml:space="preserve"> PAGE   \* MERGEFORMAT </w:instrText>
        </w:r>
        <w:r w:rsidRPr="000805C8">
          <w:rPr>
            <w:rFonts w:ascii="Times New Roman" w:hAnsi="Times New Roman"/>
            <w:sz w:val="26"/>
            <w:szCs w:val="26"/>
          </w:rPr>
          <w:fldChar w:fldCharType="separate"/>
        </w:r>
        <w:r w:rsidR="0044590F">
          <w:rPr>
            <w:rFonts w:ascii="Times New Roman" w:hAnsi="Times New Roman"/>
            <w:noProof/>
            <w:sz w:val="26"/>
            <w:szCs w:val="26"/>
          </w:rPr>
          <w:t>9</w:t>
        </w:r>
        <w:r w:rsidRPr="000805C8">
          <w:rPr>
            <w:rFonts w:ascii="Times New Roman" w:hAnsi="Times New Roman"/>
            <w:noProof/>
            <w:sz w:val="26"/>
            <w:szCs w:val="26"/>
          </w:rPr>
          <w:fldChar w:fldCharType="end"/>
        </w:r>
      </w:p>
    </w:sdtContent>
  </w:sdt>
  <w:p w:rsidR="00B10B6E" w:rsidRDefault="00B10B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47F16"/>
    <w:multiLevelType w:val="hybridMultilevel"/>
    <w:tmpl w:val="98B864EE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441B"/>
    <w:rsid w:val="000111FA"/>
    <w:rsid w:val="00012E0C"/>
    <w:rsid w:val="000805C8"/>
    <w:rsid w:val="000931CA"/>
    <w:rsid w:val="00097432"/>
    <w:rsid w:val="000A6DDE"/>
    <w:rsid w:val="0010146C"/>
    <w:rsid w:val="00106F6B"/>
    <w:rsid w:val="00133CC5"/>
    <w:rsid w:val="001364D6"/>
    <w:rsid w:val="00137861"/>
    <w:rsid w:val="00170627"/>
    <w:rsid w:val="001C0CDC"/>
    <w:rsid w:val="001D019E"/>
    <w:rsid w:val="001F1630"/>
    <w:rsid w:val="001F5451"/>
    <w:rsid w:val="002257B1"/>
    <w:rsid w:val="00246B0B"/>
    <w:rsid w:val="00265B2F"/>
    <w:rsid w:val="00287BAA"/>
    <w:rsid w:val="00290487"/>
    <w:rsid w:val="00300C5B"/>
    <w:rsid w:val="0031401E"/>
    <w:rsid w:val="003262B0"/>
    <w:rsid w:val="003301B2"/>
    <w:rsid w:val="0033325A"/>
    <w:rsid w:val="003372C9"/>
    <w:rsid w:val="00385A54"/>
    <w:rsid w:val="00393CE6"/>
    <w:rsid w:val="00394A22"/>
    <w:rsid w:val="003B75A0"/>
    <w:rsid w:val="003D1E05"/>
    <w:rsid w:val="003E0CAF"/>
    <w:rsid w:val="003E3A5E"/>
    <w:rsid w:val="003E69E9"/>
    <w:rsid w:val="003F170B"/>
    <w:rsid w:val="004147B0"/>
    <w:rsid w:val="00444DAD"/>
    <w:rsid w:val="0044590F"/>
    <w:rsid w:val="0046242B"/>
    <w:rsid w:val="00487624"/>
    <w:rsid w:val="00491903"/>
    <w:rsid w:val="00496BCE"/>
    <w:rsid w:val="00500FBF"/>
    <w:rsid w:val="00520CBD"/>
    <w:rsid w:val="00521612"/>
    <w:rsid w:val="005309FA"/>
    <w:rsid w:val="0054488C"/>
    <w:rsid w:val="00551886"/>
    <w:rsid w:val="005972E9"/>
    <w:rsid w:val="005B6725"/>
    <w:rsid w:val="005D5F6E"/>
    <w:rsid w:val="005F6FDA"/>
    <w:rsid w:val="00626BEC"/>
    <w:rsid w:val="006326BB"/>
    <w:rsid w:val="00646152"/>
    <w:rsid w:val="00670AFA"/>
    <w:rsid w:val="00690252"/>
    <w:rsid w:val="0069354F"/>
    <w:rsid w:val="006B447D"/>
    <w:rsid w:val="007022AF"/>
    <w:rsid w:val="00716385"/>
    <w:rsid w:val="00727A79"/>
    <w:rsid w:val="0077636A"/>
    <w:rsid w:val="007B27F0"/>
    <w:rsid w:val="007B35F3"/>
    <w:rsid w:val="007B6425"/>
    <w:rsid w:val="007D6FC5"/>
    <w:rsid w:val="00815206"/>
    <w:rsid w:val="00863AD6"/>
    <w:rsid w:val="008814BB"/>
    <w:rsid w:val="008871CB"/>
    <w:rsid w:val="0089338D"/>
    <w:rsid w:val="00897AEF"/>
    <w:rsid w:val="008C5430"/>
    <w:rsid w:val="00904F26"/>
    <w:rsid w:val="0095756E"/>
    <w:rsid w:val="009700A9"/>
    <w:rsid w:val="00986C86"/>
    <w:rsid w:val="0099441B"/>
    <w:rsid w:val="009A2E9B"/>
    <w:rsid w:val="009B0356"/>
    <w:rsid w:val="009B1165"/>
    <w:rsid w:val="009B1498"/>
    <w:rsid w:val="009C678A"/>
    <w:rsid w:val="009C6814"/>
    <w:rsid w:val="009D597D"/>
    <w:rsid w:val="00A02C0B"/>
    <w:rsid w:val="00A334F9"/>
    <w:rsid w:val="00A57B61"/>
    <w:rsid w:val="00A620B7"/>
    <w:rsid w:val="00A746B1"/>
    <w:rsid w:val="00A807DC"/>
    <w:rsid w:val="00AE59A7"/>
    <w:rsid w:val="00AF2D0E"/>
    <w:rsid w:val="00B10B6E"/>
    <w:rsid w:val="00B1355D"/>
    <w:rsid w:val="00B17B0D"/>
    <w:rsid w:val="00B34282"/>
    <w:rsid w:val="00B8138D"/>
    <w:rsid w:val="00BA2E8C"/>
    <w:rsid w:val="00BA50C0"/>
    <w:rsid w:val="00BD5ACC"/>
    <w:rsid w:val="00BE76B2"/>
    <w:rsid w:val="00C07EEC"/>
    <w:rsid w:val="00C10690"/>
    <w:rsid w:val="00C16C3D"/>
    <w:rsid w:val="00C64EA0"/>
    <w:rsid w:val="00C81FB1"/>
    <w:rsid w:val="00C96732"/>
    <w:rsid w:val="00CB0F46"/>
    <w:rsid w:val="00CD2344"/>
    <w:rsid w:val="00CF618A"/>
    <w:rsid w:val="00D0071B"/>
    <w:rsid w:val="00D630B6"/>
    <w:rsid w:val="00D66297"/>
    <w:rsid w:val="00D91997"/>
    <w:rsid w:val="00D96FFC"/>
    <w:rsid w:val="00DA67DA"/>
    <w:rsid w:val="00DE18C3"/>
    <w:rsid w:val="00E52EE2"/>
    <w:rsid w:val="00E7770C"/>
    <w:rsid w:val="00EB0610"/>
    <w:rsid w:val="00ED2725"/>
    <w:rsid w:val="00EE2626"/>
    <w:rsid w:val="00EE7D34"/>
    <w:rsid w:val="00EF4DE3"/>
    <w:rsid w:val="00F1457A"/>
    <w:rsid w:val="00F3481D"/>
    <w:rsid w:val="00F34D48"/>
    <w:rsid w:val="00F51A68"/>
    <w:rsid w:val="00F70421"/>
    <w:rsid w:val="00F734F3"/>
    <w:rsid w:val="00FC0E6E"/>
    <w:rsid w:val="00FF6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41B"/>
    <w:pPr>
      <w:spacing w:after="0" w:line="240" w:lineRule="auto"/>
    </w:pPr>
    <w:rPr>
      <w:rFonts w:ascii="VNI-Times" w:eastAsia="Times New Roman" w:hAnsi="VNI-Times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uiPriority w:val="99"/>
    <w:locked/>
    <w:rsid w:val="0099441B"/>
    <w:rPr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99441B"/>
    <w:pPr>
      <w:widowControl w:val="0"/>
      <w:spacing w:after="220" w:line="256" w:lineRule="auto"/>
      <w:ind w:firstLine="400"/>
    </w:pPr>
    <w:rPr>
      <w:rFonts w:asciiTheme="minorHAnsi" w:eastAsiaTheme="minorHAnsi" w:hAnsiTheme="minorHAnsi" w:cstheme="minorBidi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805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5C8"/>
    <w:rPr>
      <w:rFonts w:ascii="VNI-Times" w:eastAsia="Times New Roman" w:hAnsi="VNI-Times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0805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5C8"/>
    <w:rPr>
      <w:rFonts w:ascii="VNI-Times" w:eastAsia="Times New Roman" w:hAnsi="VNI-Times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5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5C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0CB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00C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vi-VN" w:eastAsia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6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1871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2021</dc:creator>
  <cp:keywords/>
  <dc:description/>
  <cp:lastModifiedBy>PC</cp:lastModifiedBy>
  <cp:revision>6</cp:revision>
  <cp:lastPrinted>2022-11-04T07:42:00Z</cp:lastPrinted>
  <dcterms:created xsi:type="dcterms:W3CDTF">2022-11-04T07:14:00Z</dcterms:created>
  <dcterms:modified xsi:type="dcterms:W3CDTF">2022-11-17T04:59:00Z</dcterms:modified>
</cp:coreProperties>
</file>